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1CA4E" w14:textId="6BFBF0AA" w:rsidR="002E163C" w:rsidRDefault="002E163C" w:rsidP="002E163C">
      <w:pPr>
        <w:pStyle w:val="Nagwek"/>
      </w:pPr>
      <w:r>
        <w:rPr>
          <w:noProof/>
        </w:rPr>
        <w:drawing>
          <wp:inline distT="0" distB="0" distL="0" distR="0" wp14:anchorId="1995C1A0" wp14:editId="565091F3">
            <wp:extent cx="5760720"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2" t="-24" r="-2" b="-24"/>
                    <a:stretch>
                      <a:fillRect/>
                    </a:stretch>
                  </pic:blipFill>
                  <pic:spPr bwMode="auto">
                    <a:xfrm>
                      <a:off x="0" y="0"/>
                      <a:ext cx="5760720" cy="533400"/>
                    </a:xfrm>
                    <a:prstGeom prst="rect">
                      <a:avLst/>
                    </a:prstGeom>
                    <a:solidFill>
                      <a:srgbClr val="FFFFFF"/>
                    </a:solidFill>
                    <a:ln>
                      <a:noFill/>
                    </a:ln>
                  </pic:spPr>
                </pic:pic>
              </a:graphicData>
            </a:graphic>
          </wp:inline>
        </w:drawing>
      </w:r>
    </w:p>
    <w:p w14:paraId="7DC56A8E" w14:textId="77777777" w:rsidR="002E163C" w:rsidRDefault="002E163C" w:rsidP="00D409FA">
      <w:pPr>
        <w:spacing w:after="240" w:line="240" w:lineRule="auto"/>
        <w:rPr>
          <w:rFonts w:ascii="Times New Roman" w:eastAsia="Times New Roman" w:hAnsi="Times New Roman" w:cs="Times New Roman"/>
          <w:sz w:val="24"/>
          <w:szCs w:val="24"/>
          <w:lang w:eastAsia="pl-PL"/>
        </w:rPr>
      </w:pPr>
    </w:p>
    <w:p w14:paraId="5F38D522" w14:textId="29495818" w:rsidR="00D409FA" w:rsidRPr="00D409FA" w:rsidRDefault="00D409FA" w:rsidP="00D409FA">
      <w:pPr>
        <w:spacing w:after="24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Ogłoszenie nr 603256-N-2020 z dnia 2020-10-28 r. </w:t>
      </w:r>
    </w:p>
    <w:p w14:paraId="225564BA" w14:textId="77777777" w:rsidR="00D409FA" w:rsidRPr="00D409FA" w:rsidRDefault="00D409FA" w:rsidP="00D409FA">
      <w:pPr>
        <w:spacing w:after="0" w:line="240" w:lineRule="auto"/>
        <w:jc w:val="center"/>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Gmina Puszcza Mariańska: Zadania 2 – Nadzór inwestorski, w zakresie którego jest pełnienie funkcji Inspektora Nadzoru w specjalności konstrukcyjno-budowlanej, sanitarnej, elektrycznej i elektroenergetycznej, (w podziale na części) na zadaniu inwestycyjnym pn. Zaprojektowanie i wykonanie robót budowlanych w ramach Projektu” Przebudowa systemu grzewczego trzech budynków mieszkalnych, komunalnych, wielorodzinnych z termomodernizacją i Odnawialnymi Źródłami Energii w miejscowości Studzieniec Gmina Puszcza Mariańska”.</w:t>
      </w:r>
      <w:r w:rsidRPr="00D409FA">
        <w:rPr>
          <w:rFonts w:ascii="Times New Roman" w:eastAsia="Times New Roman" w:hAnsi="Times New Roman" w:cs="Times New Roman"/>
          <w:sz w:val="24"/>
          <w:szCs w:val="24"/>
          <w:lang w:eastAsia="pl-PL"/>
        </w:rPr>
        <w:br/>
        <w:t xml:space="preserve">OGŁOSZENIE O ZAMÓWIENIU - Usługi </w:t>
      </w:r>
    </w:p>
    <w:p w14:paraId="4105FDAD"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Zamieszczanie ogłoszenia:</w:t>
      </w:r>
      <w:r w:rsidRPr="00D409FA">
        <w:rPr>
          <w:rFonts w:ascii="Times New Roman" w:eastAsia="Times New Roman" w:hAnsi="Times New Roman" w:cs="Times New Roman"/>
          <w:sz w:val="24"/>
          <w:szCs w:val="24"/>
          <w:lang w:eastAsia="pl-PL"/>
        </w:rPr>
        <w:t xml:space="preserve"> Zamieszczanie obowiązkowe </w:t>
      </w:r>
    </w:p>
    <w:p w14:paraId="1DE1A1FA"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Ogłoszenie dotyczy:</w:t>
      </w:r>
      <w:r w:rsidRPr="00D409FA">
        <w:rPr>
          <w:rFonts w:ascii="Times New Roman" w:eastAsia="Times New Roman" w:hAnsi="Times New Roman" w:cs="Times New Roman"/>
          <w:sz w:val="24"/>
          <w:szCs w:val="24"/>
          <w:lang w:eastAsia="pl-PL"/>
        </w:rPr>
        <w:t xml:space="preserve"> Zamówienia publicznego </w:t>
      </w:r>
    </w:p>
    <w:p w14:paraId="740FBC46"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AB6BC13"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Tak </w:t>
      </w:r>
    </w:p>
    <w:p w14:paraId="6F59D514"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Nazwa projektu lub programu</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Środki pochodzące z Unii Europejskiej z Europejskiego Funduszu Rozwoju Regionalnego z Regionalnego Programu Operacyjnego Województwa Mazowieckiego na lata 2014-2020 w ramach IV osi priorytetowej – Przejście na gospodarkę niskoemisyjną, Działanie 4.3 Redukcja emisji zanieczyszczeń powietrza. </w:t>
      </w:r>
    </w:p>
    <w:p w14:paraId="64505899"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963DAFE"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p>
    <w:p w14:paraId="06D53451"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409FA">
        <w:rPr>
          <w:rFonts w:ascii="Times New Roman" w:eastAsia="Times New Roman" w:hAnsi="Times New Roman" w:cs="Times New Roman"/>
          <w:sz w:val="24"/>
          <w:szCs w:val="24"/>
          <w:lang w:eastAsia="pl-PL"/>
        </w:rPr>
        <w:br/>
      </w:r>
    </w:p>
    <w:p w14:paraId="3C44CC96"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u w:val="single"/>
          <w:lang w:eastAsia="pl-PL"/>
        </w:rPr>
        <w:t>SEKCJA I: ZAMAWIAJĄCY</w:t>
      </w:r>
      <w:r w:rsidRPr="00D409FA">
        <w:rPr>
          <w:rFonts w:ascii="Times New Roman" w:eastAsia="Times New Roman" w:hAnsi="Times New Roman" w:cs="Times New Roman"/>
          <w:sz w:val="24"/>
          <w:szCs w:val="24"/>
          <w:lang w:eastAsia="pl-PL"/>
        </w:rPr>
        <w:t xml:space="preserve"> </w:t>
      </w:r>
    </w:p>
    <w:p w14:paraId="3669631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Postępowanie przeprowadza centralny zamawiający </w:t>
      </w:r>
    </w:p>
    <w:p w14:paraId="040A757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p>
    <w:p w14:paraId="204849F8"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04A6160"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p>
    <w:p w14:paraId="10864EC9"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Informacje na temat podmiotu któremu zamawiający powierzył/powierzyli prowadzenie postępowania:</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Postępowanie jest przeprowadzane wspólnie przez zamawiających</w:t>
      </w:r>
      <w:r w:rsidRPr="00D409FA">
        <w:rPr>
          <w:rFonts w:ascii="Times New Roman" w:eastAsia="Times New Roman" w:hAnsi="Times New Roman" w:cs="Times New Roman"/>
          <w:sz w:val="24"/>
          <w:szCs w:val="24"/>
          <w:lang w:eastAsia="pl-PL"/>
        </w:rPr>
        <w:t xml:space="preserve"> </w:t>
      </w:r>
    </w:p>
    <w:p w14:paraId="0B891D4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p>
    <w:p w14:paraId="26343536"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lastRenderedPageBreak/>
        <w:br/>
      </w:r>
      <w:r w:rsidRPr="00D409F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BEA0FFD"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p>
    <w:p w14:paraId="1D743FAB"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Informacje dodatkowe:</w:t>
      </w:r>
      <w:r w:rsidRPr="00D409FA">
        <w:rPr>
          <w:rFonts w:ascii="Times New Roman" w:eastAsia="Times New Roman" w:hAnsi="Times New Roman" w:cs="Times New Roman"/>
          <w:sz w:val="24"/>
          <w:szCs w:val="24"/>
          <w:lang w:eastAsia="pl-PL"/>
        </w:rPr>
        <w:t xml:space="preserve"> </w:t>
      </w:r>
    </w:p>
    <w:p w14:paraId="0FBB4609"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 1) NAZWA I ADRES: </w:t>
      </w:r>
      <w:r w:rsidRPr="00D409FA">
        <w:rPr>
          <w:rFonts w:ascii="Times New Roman" w:eastAsia="Times New Roman" w:hAnsi="Times New Roman" w:cs="Times New Roman"/>
          <w:sz w:val="24"/>
          <w:szCs w:val="24"/>
          <w:lang w:eastAsia="pl-PL"/>
        </w:rPr>
        <w:t xml:space="preserve">Gmina Puszcza Mariańska, krajowy numer identyfikacyjny 75014839000000, ul. Stanisława Papczyńskiego  1 , 96-330  Puszcza Mariańska, woj. mazowieckie, państwo Polska, tel. +48(46)8318151, e-mail zam.publiczne@puszcza-marianska.pl, urzad@puszcza-marianska.pl, faks +48(46)8318118. </w:t>
      </w:r>
      <w:r w:rsidRPr="00D409FA">
        <w:rPr>
          <w:rFonts w:ascii="Times New Roman" w:eastAsia="Times New Roman" w:hAnsi="Times New Roman" w:cs="Times New Roman"/>
          <w:sz w:val="24"/>
          <w:szCs w:val="24"/>
          <w:lang w:eastAsia="pl-PL"/>
        </w:rPr>
        <w:br/>
        <w:t xml:space="preserve">Adres strony internetowej (URL): www.puszcza-marianska.pl </w:t>
      </w:r>
      <w:r w:rsidRPr="00D409FA">
        <w:rPr>
          <w:rFonts w:ascii="Times New Roman" w:eastAsia="Times New Roman" w:hAnsi="Times New Roman" w:cs="Times New Roman"/>
          <w:sz w:val="24"/>
          <w:szCs w:val="24"/>
          <w:lang w:eastAsia="pl-PL"/>
        </w:rPr>
        <w:br/>
        <w:t xml:space="preserve">Adres profilu nabywcy: </w:t>
      </w:r>
      <w:r w:rsidRPr="00D409F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1E7A829D"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 2) RODZAJ ZAMAWIAJĄCEGO: </w:t>
      </w:r>
      <w:r w:rsidRPr="00D409FA">
        <w:rPr>
          <w:rFonts w:ascii="Times New Roman" w:eastAsia="Times New Roman" w:hAnsi="Times New Roman" w:cs="Times New Roman"/>
          <w:sz w:val="24"/>
          <w:szCs w:val="24"/>
          <w:lang w:eastAsia="pl-PL"/>
        </w:rPr>
        <w:t xml:space="preserve">Administracja samorządowa </w:t>
      </w:r>
      <w:r w:rsidRPr="00D409FA">
        <w:rPr>
          <w:rFonts w:ascii="Times New Roman" w:eastAsia="Times New Roman" w:hAnsi="Times New Roman" w:cs="Times New Roman"/>
          <w:sz w:val="24"/>
          <w:szCs w:val="24"/>
          <w:lang w:eastAsia="pl-PL"/>
        </w:rPr>
        <w:br/>
      </w:r>
    </w:p>
    <w:p w14:paraId="5CF1957A"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I.3) WSPÓLNE UDZIELANIE ZAMÓWIENIA </w:t>
      </w:r>
      <w:r w:rsidRPr="00D409FA">
        <w:rPr>
          <w:rFonts w:ascii="Times New Roman" w:eastAsia="Times New Roman" w:hAnsi="Times New Roman" w:cs="Times New Roman"/>
          <w:b/>
          <w:bCs/>
          <w:i/>
          <w:iCs/>
          <w:sz w:val="24"/>
          <w:szCs w:val="24"/>
          <w:lang w:eastAsia="pl-PL"/>
        </w:rPr>
        <w:t>(jeżeli dotyczy)</w:t>
      </w:r>
      <w:r w:rsidRPr="00D409FA">
        <w:rPr>
          <w:rFonts w:ascii="Times New Roman" w:eastAsia="Times New Roman" w:hAnsi="Times New Roman" w:cs="Times New Roman"/>
          <w:b/>
          <w:bCs/>
          <w:sz w:val="24"/>
          <w:szCs w:val="24"/>
          <w:lang w:eastAsia="pl-PL"/>
        </w:rPr>
        <w:t xml:space="preserve">: </w:t>
      </w:r>
    </w:p>
    <w:p w14:paraId="3B005E5C"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409FA">
        <w:rPr>
          <w:rFonts w:ascii="Times New Roman" w:eastAsia="Times New Roman" w:hAnsi="Times New Roman" w:cs="Times New Roman"/>
          <w:sz w:val="24"/>
          <w:szCs w:val="24"/>
          <w:lang w:eastAsia="pl-PL"/>
        </w:rPr>
        <w:br/>
      </w:r>
    </w:p>
    <w:p w14:paraId="1830BEA0"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I.4) KOMUNIKACJA: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409FA">
        <w:rPr>
          <w:rFonts w:ascii="Times New Roman" w:eastAsia="Times New Roman" w:hAnsi="Times New Roman" w:cs="Times New Roman"/>
          <w:sz w:val="24"/>
          <w:szCs w:val="24"/>
          <w:lang w:eastAsia="pl-PL"/>
        </w:rPr>
        <w:t xml:space="preserve"> </w:t>
      </w:r>
    </w:p>
    <w:p w14:paraId="210DB361"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Tak </w:t>
      </w:r>
      <w:r w:rsidRPr="00D409FA">
        <w:rPr>
          <w:rFonts w:ascii="Times New Roman" w:eastAsia="Times New Roman" w:hAnsi="Times New Roman" w:cs="Times New Roman"/>
          <w:sz w:val="24"/>
          <w:szCs w:val="24"/>
          <w:lang w:eastAsia="pl-PL"/>
        </w:rPr>
        <w:br/>
        <w:t xml:space="preserve">http://www.puszcza-marianska.pl/index.php/przetargi_i_konkursy </w:t>
      </w:r>
    </w:p>
    <w:p w14:paraId="25A74D0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E42051E"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Tak </w:t>
      </w:r>
      <w:r w:rsidRPr="00D409FA">
        <w:rPr>
          <w:rFonts w:ascii="Times New Roman" w:eastAsia="Times New Roman" w:hAnsi="Times New Roman" w:cs="Times New Roman"/>
          <w:sz w:val="24"/>
          <w:szCs w:val="24"/>
          <w:lang w:eastAsia="pl-PL"/>
        </w:rPr>
        <w:br/>
        <w:t xml:space="preserve">http://www.puszcza-marianska.pl/index.php/przetargi_i_konkursy </w:t>
      </w:r>
    </w:p>
    <w:p w14:paraId="65CB1CFF"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C245F51"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r w:rsidRPr="00D409FA">
        <w:rPr>
          <w:rFonts w:ascii="Times New Roman" w:eastAsia="Times New Roman" w:hAnsi="Times New Roman" w:cs="Times New Roman"/>
          <w:sz w:val="24"/>
          <w:szCs w:val="24"/>
          <w:lang w:eastAsia="pl-PL"/>
        </w:rPr>
        <w:br/>
      </w:r>
    </w:p>
    <w:p w14:paraId="5A6989DB"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Oferty lub wnioski o dopuszczenie do udziału w postępowaniu należy przesyłać:</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Elektronicznie</w:t>
      </w:r>
      <w:r w:rsidRPr="00D409FA">
        <w:rPr>
          <w:rFonts w:ascii="Times New Roman" w:eastAsia="Times New Roman" w:hAnsi="Times New Roman" w:cs="Times New Roman"/>
          <w:sz w:val="24"/>
          <w:szCs w:val="24"/>
          <w:lang w:eastAsia="pl-PL"/>
        </w:rPr>
        <w:t xml:space="preserve"> </w:t>
      </w:r>
    </w:p>
    <w:p w14:paraId="1DDA71D3"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r w:rsidRPr="00D409FA">
        <w:rPr>
          <w:rFonts w:ascii="Times New Roman" w:eastAsia="Times New Roman" w:hAnsi="Times New Roman" w:cs="Times New Roman"/>
          <w:sz w:val="24"/>
          <w:szCs w:val="24"/>
          <w:lang w:eastAsia="pl-PL"/>
        </w:rPr>
        <w:br/>
        <w:t xml:space="preserve">adres </w:t>
      </w:r>
      <w:r w:rsidRPr="00D409FA">
        <w:rPr>
          <w:rFonts w:ascii="Times New Roman" w:eastAsia="Times New Roman" w:hAnsi="Times New Roman" w:cs="Times New Roman"/>
          <w:sz w:val="24"/>
          <w:szCs w:val="24"/>
          <w:lang w:eastAsia="pl-PL"/>
        </w:rPr>
        <w:br/>
      </w:r>
    </w:p>
    <w:p w14:paraId="604D684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p>
    <w:p w14:paraId="14A5F6E3"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lastRenderedPageBreak/>
        <w:t>Dopuszczone jest przesłanie ofert lub wniosków o dopuszczenie do udziału w postępowaniu w inny sposób:</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Nie </w:t>
      </w:r>
      <w:r w:rsidRPr="00D409FA">
        <w:rPr>
          <w:rFonts w:ascii="Times New Roman" w:eastAsia="Times New Roman" w:hAnsi="Times New Roman" w:cs="Times New Roman"/>
          <w:sz w:val="24"/>
          <w:szCs w:val="24"/>
          <w:lang w:eastAsia="pl-PL"/>
        </w:rPr>
        <w:br/>
        <w:t xml:space="preserve">Inny sposób: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Tak </w:t>
      </w:r>
      <w:r w:rsidRPr="00D409FA">
        <w:rPr>
          <w:rFonts w:ascii="Times New Roman" w:eastAsia="Times New Roman" w:hAnsi="Times New Roman" w:cs="Times New Roman"/>
          <w:sz w:val="24"/>
          <w:szCs w:val="24"/>
          <w:lang w:eastAsia="pl-PL"/>
        </w:rPr>
        <w:br/>
        <w:t xml:space="preserve">Inny sposób: </w:t>
      </w:r>
      <w:r w:rsidRPr="00D409FA">
        <w:rPr>
          <w:rFonts w:ascii="Times New Roman" w:eastAsia="Times New Roman" w:hAnsi="Times New Roman" w:cs="Times New Roman"/>
          <w:sz w:val="24"/>
          <w:szCs w:val="24"/>
          <w:lang w:eastAsia="pl-PL"/>
        </w:rPr>
        <w:br/>
        <w:t xml:space="preserve">Oferty należy przesyłać w wersji papierowej do dnia 05.11.2020 r. do godz. 10:00 na adres Zamawiającego - (pokój nr 8 - Sekretariat) w sposób opisany w Rozdziale XIV SIWZ </w:t>
      </w:r>
      <w:r w:rsidRPr="00D409FA">
        <w:rPr>
          <w:rFonts w:ascii="Times New Roman" w:eastAsia="Times New Roman" w:hAnsi="Times New Roman" w:cs="Times New Roman"/>
          <w:sz w:val="24"/>
          <w:szCs w:val="24"/>
          <w:lang w:eastAsia="pl-PL"/>
        </w:rPr>
        <w:br/>
        <w:t xml:space="preserve">Adres: </w:t>
      </w:r>
      <w:r w:rsidRPr="00D409FA">
        <w:rPr>
          <w:rFonts w:ascii="Times New Roman" w:eastAsia="Times New Roman" w:hAnsi="Times New Roman" w:cs="Times New Roman"/>
          <w:sz w:val="24"/>
          <w:szCs w:val="24"/>
          <w:lang w:eastAsia="pl-PL"/>
        </w:rPr>
        <w:br/>
        <w:t xml:space="preserve">Urząd Gminy Puszcza Mariańska, ul. Stanisława Papczyńskiego 1, 96-330 Puszcza Mariańska, pokój nr 8 (sekretariat) </w:t>
      </w:r>
    </w:p>
    <w:p w14:paraId="3DFD117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409FA">
        <w:rPr>
          <w:rFonts w:ascii="Times New Roman" w:eastAsia="Times New Roman" w:hAnsi="Times New Roman" w:cs="Times New Roman"/>
          <w:sz w:val="24"/>
          <w:szCs w:val="24"/>
          <w:lang w:eastAsia="pl-PL"/>
        </w:rPr>
        <w:t xml:space="preserve"> </w:t>
      </w:r>
    </w:p>
    <w:p w14:paraId="309317FC"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r w:rsidRPr="00D409F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409FA">
        <w:rPr>
          <w:rFonts w:ascii="Times New Roman" w:eastAsia="Times New Roman" w:hAnsi="Times New Roman" w:cs="Times New Roman"/>
          <w:sz w:val="24"/>
          <w:szCs w:val="24"/>
          <w:lang w:eastAsia="pl-PL"/>
        </w:rPr>
        <w:br/>
      </w:r>
    </w:p>
    <w:p w14:paraId="160BE2A9"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u w:val="single"/>
          <w:lang w:eastAsia="pl-PL"/>
        </w:rPr>
        <w:t xml:space="preserve">SEKCJA II: PRZEDMIOT ZAMÓWIENIA </w:t>
      </w:r>
    </w:p>
    <w:p w14:paraId="61032524"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II.1) Nazwa nadana zamówieniu przez zamawiającego: </w:t>
      </w:r>
      <w:r w:rsidRPr="00D409FA">
        <w:rPr>
          <w:rFonts w:ascii="Times New Roman" w:eastAsia="Times New Roman" w:hAnsi="Times New Roman" w:cs="Times New Roman"/>
          <w:sz w:val="24"/>
          <w:szCs w:val="24"/>
          <w:lang w:eastAsia="pl-PL"/>
        </w:rPr>
        <w:t xml:space="preserve">Zadania 2 – Nadzór inwestorski, w zakresie którego jest pełnienie funkcji Inspektora Nadzoru w specjalności konstrukcyjno-budowlanej, sanitarnej, elektrycznej i elektroenergetycznej, (w podziale na części) na zadaniu inwestycyjnym pn. Zaprojektowanie i wykonanie robót budowlanych w ramach Projektu” Przebudowa systemu grzewczego trzech budynków mieszkalnych, komunalnych, wielorodzinnych z termomodernizacją i Odnawialnymi Źródłami Energii w miejscowości Studzieniec Gmina Puszcza Mariańska”.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Numer referencyjny: </w:t>
      </w:r>
      <w:r w:rsidRPr="00D409FA">
        <w:rPr>
          <w:rFonts w:ascii="Times New Roman" w:eastAsia="Times New Roman" w:hAnsi="Times New Roman" w:cs="Times New Roman"/>
          <w:sz w:val="24"/>
          <w:szCs w:val="24"/>
          <w:lang w:eastAsia="pl-PL"/>
        </w:rPr>
        <w:t xml:space="preserve">Z.271.14.2020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0B4B550" w14:textId="77777777" w:rsidR="00D409FA" w:rsidRPr="00D409FA" w:rsidRDefault="00D409FA" w:rsidP="00D409FA">
      <w:pPr>
        <w:spacing w:after="0" w:line="240" w:lineRule="auto"/>
        <w:jc w:val="both"/>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p>
    <w:p w14:paraId="3F9C92BB"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II.2) Rodzaj zamówienia: </w:t>
      </w:r>
      <w:r w:rsidRPr="00D409FA">
        <w:rPr>
          <w:rFonts w:ascii="Times New Roman" w:eastAsia="Times New Roman" w:hAnsi="Times New Roman" w:cs="Times New Roman"/>
          <w:sz w:val="24"/>
          <w:szCs w:val="24"/>
          <w:lang w:eastAsia="pl-PL"/>
        </w:rPr>
        <w:t xml:space="preserve">Usługi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II.3) Informacja o możliwości składania ofert częściowych</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Zamówienie podzielone jest na części: </w:t>
      </w:r>
    </w:p>
    <w:p w14:paraId="74B5F383"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Tak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Oferty lub wnioski o dopuszczenie do udziału w postępowaniu można składać w odniesieniu do:</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wszystkich części </w:t>
      </w:r>
    </w:p>
    <w:p w14:paraId="034BD1CB"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lastRenderedPageBreak/>
        <w:t xml:space="preserve">II.4) Krótki opis przedmiotu zamówienia </w:t>
      </w:r>
      <w:r w:rsidRPr="00D409F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409F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409FA">
        <w:rPr>
          <w:rFonts w:ascii="Times New Roman" w:eastAsia="Times New Roman" w:hAnsi="Times New Roman" w:cs="Times New Roman"/>
          <w:sz w:val="24"/>
          <w:szCs w:val="24"/>
          <w:lang w:eastAsia="pl-PL"/>
        </w:rPr>
        <w:t xml:space="preserve">Przedmiotem zamówienia jest świadczenie przez Wykonawcę usługi obejmującej realizację Zadania 2 – Nadzór inwestorski, w sposób zapewniający prawidłową realizację zadania inwestycyjnego pn. Zaprojektowanie i wykonanie robót budowlanych w ramach Projektu </w:t>
      </w:r>
      <w:proofErr w:type="spellStart"/>
      <w:r w:rsidRPr="00D409FA">
        <w:rPr>
          <w:rFonts w:ascii="Times New Roman" w:eastAsia="Times New Roman" w:hAnsi="Times New Roman" w:cs="Times New Roman"/>
          <w:sz w:val="24"/>
          <w:szCs w:val="24"/>
          <w:lang w:eastAsia="pl-PL"/>
        </w:rPr>
        <w:t>pn</w:t>
      </w:r>
      <w:proofErr w:type="spellEnd"/>
      <w:r w:rsidRPr="00D409FA">
        <w:rPr>
          <w:rFonts w:ascii="Times New Roman" w:eastAsia="Times New Roman" w:hAnsi="Times New Roman" w:cs="Times New Roman"/>
          <w:sz w:val="24"/>
          <w:szCs w:val="24"/>
          <w:lang w:eastAsia="pl-PL"/>
        </w:rPr>
        <w:t xml:space="preserve">.”Przebudowa systemu grzewczego trzech budynków mieszkalnych, komunalnych, wielorodzinnych z termomodernizacją i Odnawialnymi Źródłami Energii w miejscowości Studzieniec Gmina Puszcza Mariańska”. Zamówienie zostało podzielone na trzy części: Część I - Inspektor Nadzoru w specjalności konstrukcyjno-budowlanej – Koordynator wszystkich inspektorów nadzoru; Część II – Inspektor Nadzoru w specjalności sanitarnej; Część III – Inspektor Nadzoru w specjalności elektrycznej i elektroenergetycznej; Wyłoniony w trakcie postępowania o udzielenie zamówienia publicznego Wykonawca będzie świadczył usługę polegającą na wykonywaniu funkcji Nadzoru Inwestorskiego obejmującą pełny zakres czynności określonych w przepisach ustawy z dnia 7 lipca 1994 r. Prawo budowlane, Rozdział 3 – Prawa i obowiązki uczestników procesu budowlanego oraz przepisów wykonawczych. Szczegółowy opis przedmiotu zamówienia stanowi Załącznik nr 9 do SIWZ.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II.5) Główny kod CPV: </w:t>
      </w:r>
      <w:r w:rsidRPr="00D409FA">
        <w:rPr>
          <w:rFonts w:ascii="Times New Roman" w:eastAsia="Times New Roman" w:hAnsi="Times New Roman" w:cs="Times New Roman"/>
          <w:sz w:val="24"/>
          <w:szCs w:val="24"/>
          <w:lang w:eastAsia="pl-PL"/>
        </w:rPr>
        <w:t xml:space="preserve">71247000-1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Dodatkowe kody CPV:</w:t>
      </w:r>
      <w:r w:rsidRPr="00D409F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409FA" w:rsidRPr="00D409FA" w14:paraId="5F5036D4"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0EBC0D20"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Kod CPV</w:t>
            </w:r>
          </w:p>
        </w:tc>
      </w:tr>
      <w:tr w:rsidR="00D409FA" w:rsidRPr="00D409FA" w14:paraId="73673B71"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2354485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71520000-9</w:t>
            </w:r>
          </w:p>
        </w:tc>
      </w:tr>
      <w:tr w:rsidR="00D409FA" w:rsidRPr="00D409FA" w14:paraId="3B7A730D"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5A604D18"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71631300-3</w:t>
            </w:r>
          </w:p>
        </w:tc>
      </w:tr>
      <w:tr w:rsidR="00D409FA" w:rsidRPr="00D409FA" w14:paraId="088DF039"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639C91B0"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71248000-8</w:t>
            </w:r>
          </w:p>
        </w:tc>
      </w:tr>
      <w:tr w:rsidR="00D409FA" w:rsidRPr="00D409FA" w14:paraId="28C0C858"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484561AB"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71244000-0</w:t>
            </w:r>
          </w:p>
        </w:tc>
      </w:tr>
      <w:tr w:rsidR="00D409FA" w:rsidRPr="00D409FA" w14:paraId="5B91C8A8"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06D2AF0A"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71310000-4</w:t>
            </w:r>
          </w:p>
        </w:tc>
      </w:tr>
    </w:tbl>
    <w:p w14:paraId="02CBAD73"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II.6) Całkowita wartość zamówienia </w:t>
      </w:r>
      <w:r w:rsidRPr="00D409FA">
        <w:rPr>
          <w:rFonts w:ascii="Times New Roman" w:eastAsia="Times New Roman" w:hAnsi="Times New Roman" w:cs="Times New Roman"/>
          <w:i/>
          <w:iCs/>
          <w:sz w:val="24"/>
          <w:szCs w:val="24"/>
          <w:lang w:eastAsia="pl-PL"/>
        </w:rPr>
        <w:t>(jeżeli zamawiający podaje informacje o wartości zamówienia)</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Wartość bez VAT: </w:t>
      </w:r>
      <w:r w:rsidRPr="00D409FA">
        <w:rPr>
          <w:rFonts w:ascii="Times New Roman" w:eastAsia="Times New Roman" w:hAnsi="Times New Roman" w:cs="Times New Roman"/>
          <w:sz w:val="24"/>
          <w:szCs w:val="24"/>
          <w:lang w:eastAsia="pl-PL"/>
        </w:rPr>
        <w:br/>
        <w:t xml:space="preserve">Waluta: </w:t>
      </w:r>
    </w:p>
    <w:p w14:paraId="5AC9D524"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409FA">
        <w:rPr>
          <w:rFonts w:ascii="Times New Roman" w:eastAsia="Times New Roman" w:hAnsi="Times New Roman" w:cs="Times New Roman"/>
          <w:sz w:val="24"/>
          <w:szCs w:val="24"/>
          <w:lang w:eastAsia="pl-PL"/>
        </w:rPr>
        <w:t xml:space="preserve"> </w:t>
      </w:r>
    </w:p>
    <w:p w14:paraId="0C02A10C"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409FA">
        <w:rPr>
          <w:rFonts w:ascii="Times New Roman" w:eastAsia="Times New Roman" w:hAnsi="Times New Roman" w:cs="Times New Roman"/>
          <w:b/>
          <w:bCs/>
          <w:sz w:val="24"/>
          <w:szCs w:val="24"/>
          <w:lang w:eastAsia="pl-PL"/>
        </w:rPr>
        <w:t>Pzp</w:t>
      </w:r>
      <w:proofErr w:type="spellEnd"/>
      <w:r w:rsidRPr="00D409FA">
        <w:rPr>
          <w:rFonts w:ascii="Times New Roman" w:eastAsia="Times New Roman" w:hAnsi="Times New Roman" w:cs="Times New Roman"/>
          <w:b/>
          <w:bCs/>
          <w:sz w:val="24"/>
          <w:szCs w:val="24"/>
          <w:lang w:eastAsia="pl-PL"/>
        </w:rPr>
        <w:t xml:space="preserve">: </w:t>
      </w:r>
      <w:r w:rsidRPr="00D409FA">
        <w:rPr>
          <w:rFonts w:ascii="Times New Roman" w:eastAsia="Times New Roman" w:hAnsi="Times New Roman" w:cs="Times New Roman"/>
          <w:sz w:val="24"/>
          <w:szCs w:val="24"/>
          <w:lang w:eastAsia="pl-PL"/>
        </w:rPr>
        <w:t xml:space="preserve">Nie </w:t>
      </w:r>
      <w:r w:rsidRPr="00D409F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miesiącach:   </w:t>
      </w:r>
      <w:r w:rsidRPr="00D409FA">
        <w:rPr>
          <w:rFonts w:ascii="Times New Roman" w:eastAsia="Times New Roman" w:hAnsi="Times New Roman" w:cs="Times New Roman"/>
          <w:i/>
          <w:iCs/>
          <w:sz w:val="24"/>
          <w:szCs w:val="24"/>
          <w:lang w:eastAsia="pl-PL"/>
        </w:rPr>
        <w:t xml:space="preserve"> lub </w:t>
      </w:r>
      <w:r w:rsidRPr="00D409FA">
        <w:rPr>
          <w:rFonts w:ascii="Times New Roman" w:eastAsia="Times New Roman" w:hAnsi="Times New Roman" w:cs="Times New Roman"/>
          <w:b/>
          <w:bCs/>
          <w:sz w:val="24"/>
          <w:szCs w:val="24"/>
          <w:lang w:eastAsia="pl-PL"/>
        </w:rPr>
        <w:t>dniach:</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i/>
          <w:iCs/>
          <w:sz w:val="24"/>
          <w:szCs w:val="24"/>
          <w:lang w:eastAsia="pl-PL"/>
        </w:rPr>
        <w:t>lub</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data rozpoczęcia: </w:t>
      </w:r>
      <w:r w:rsidRPr="00D409FA">
        <w:rPr>
          <w:rFonts w:ascii="Times New Roman" w:eastAsia="Times New Roman" w:hAnsi="Times New Roman" w:cs="Times New Roman"/>
          <w:sz w:val="24"/>
          <w:szCs w:val="24"/>
          <w:lang w:eastAsia="pl-PL"/>
        </w:rPr>
        <w:t> </w:t>
      </w:r>
      <w:r w:rsidRPr="00D409FA">
        <w:rPr>
          <w:rFonts w:ascii="Times New Roman" w:eastAsia="Times New Roman" w:hAnsi="Times New Roman" w:cs="Times New Roman"/>
          <w:i/>
          <w:iCs/>
          <w:sz w:val="24"/>
          <w:szCs w:val="24"/>
          <w:lang w:eastAsia="pl-PL"/>
        </w:rPr>
        <w:t xml:space="preserve"> lub </w:t>
      </w:r>
      <w:r w:rsidRPr="00D409F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409FA" w:rsidRPr="00D409FA" w14:paraId="76D4C770"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5BE9011B"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C480C"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4A2AA"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13756"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Data zakończenia</w:t>
            </w:r>
          </w:p>
        </w:tc>
      </w:tr>
      <w:tr w:rsidR="00D409FA" w:rsidRPr="00D409FA" w14:paraId="07EFB079"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5BF414CA"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E6206" w14:textId="77777777" w:rsidR="00D409FA" w:rsidRPr="00D409FA" w:rsidRDefault="00D409FA" w:rsidP="00D409F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5573" w14:textId="77777777" w:rsidR="00D409FA" w:rsidRPr="00D409FA" w:rsidRDefault="00D409FA" w:rsidP="00D409F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1EB60"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2022-11-30</w:t>
            </w:r>
          </w:p>
        </w:tc>
      </w:tr>
    </w:tbl>
    <w:p w14:paraId="1151C95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II.9) Informacje dodatkowe: </w:t>
      </w:r>
      <w:r w:rsidRPr="00D409FA">
        <w:rPr>
          <w:rFonts w:ascii="Times New Roman" w:eastAsia="Times New Roman" w:hAnsi="Times New Roman" w:cs="Times New Roman"/>
          <w:sz w:val="24"/>
          <w:szCs w:val="24"/>
          <w:lang w:eastAsia="pl-PL"/>
        </w:rPr>
        <w:t xml:space="preserve">Umowa zostaje zawarta na okres: od dnia podpisania umowy do dnia 30.11.2022 r. </w:t>
      </w:r>
    </w:p>
    <w:p w14:paraId="09A57E46"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CEA0658"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III.1) WARUNKI UDZIAŁU W POSTĘPOWANIU </w:t>
      </w:r>
    </w:p>
    <w:p w14:paraId="29021950"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Określenie warunków: Udział w postępowaniu przetargowym mogą wziąć udział wykonawcy, którzy na dzień składania ofert nie podlegają wykluczeniu z postępowania na mocy art. 24 ust.1 pkt 12-23 oraz art. 24 ust. 5 pkt 1, 2 i 4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i spełniają warunki określone przez Zamawiającego w ogłoszeniu o zamówienie i SIWZ. I. Dla Części pierwszej (I) - Zamawiający nie określa warunku w tym zakresie. II. Dla Części pierwszej (II) - Zamawiający nie określa warunku w tym zakresie. III. Dla Części pierwszej (III) - Zamawiający nie określa warunku w tym zakresie. </w:t>
      </w:r>
      <w:r w:rsidRPr="00D409FA">
        <w:rPr>
          <w:rFonts w:ascii="Times New Roman" w:eastAsia="Times New Roman" w:hAnsi="Times New Roman" w:cs="Times New Roman"/>
          <w:sz w:val="24"/>
          <w:szCs w:val="24"/>
          <w:lang w:eastAsia="pl-PL"/>
        </w:rPr>
        <w:br/>
        <w:t xml:space="preserve">Informacje dodatkowe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III.1.2) Sytuacja finansowa lub ekonomiczna </w:t>
      </w:r>
      <w:r w:rsidRPr="00D409FA">
        <w:rPr>
          <w:rFonts w:ascii="Times New Roman" w:eastAsia="Times New Roman" w:hAnsi="Times New Roman" w:cs="Times New Roman"/>
          <w:sz w:val="24"/>
          <w:szCs w:val="24"/>
          <w:lang w:eastAsia="pl-PL"/>
        </w:rPr>
        <w:br/>
        <w:t xml:space="preserve">Określenie warunków: I. Dla Części pierwszej (I) - Zamawiający nie określa warunku w tym zakresie. II. Dla Części pierwszej (II) - Zamawiający nie określa warunku w tym zakresie. III. Dla Części pierwszej (III) - Zamawiający nie określa warunku w tym zakresie. </w:t>
      </w:r>
      <w:r w:rsidRPr="00D409FA">
        <w:rPr>
          <w:rFonts w:ascii="Times New Roman" w:eastAsia="Times New Roman" w:hAnsi="Times New Roman" w:cs="Times New Roman"/>
          <w:sz w:val="24"/>
          <w:szCs w:val="24"/>
          <w:lang w:eastAsia="pl-PL"/>
        </w:rPr>
        <w:br/>
        <w:t xml:space="preserve">Informacje dodatkowe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III.1.3) Zdolność techniczna lub zawodowa </w:t>
      </w:r>
      <w:r w:rsidRPr="00D409FA">
        <w:rPr>
          <w:rFonts w:ascii="Times New Roman" w:eastAsia="Times New Roman" w:hAnsi="Times New Roman" w:cs="Times New Roman"/>
          <w:sz w:val="24"/>
          <w:szCs w:val="24"/>
          <w:lang w:eastAsia="pl-PL"/>
        </w:rPr>
        <w:br/>
        <w:t xml:space="preserve">Określenie warunków: I. Dla Części pierwszej (I) - Zdolności technicznej lub zawodowej - ocena spełnienia warunku zostanie dokonana metodą spełnia-nie spełnia na podstawie badania złożonego oświadczenia – Załącznik nr 3 do SIWZ. Zamawiający wymaga, aby Wykonawca w ramach potwierdzenia spełnienia warunku wykazał, że posiada następujące doświadczenie: a. Wykonał a w przypadku świadczeń okresowych lub ciągłych również wykonuje, w okresie ostatnich 3 lat przed upływem terminu składania ofert (a jeżeli okres prowadzenia działalności jest krótszy, w tym okresie), co najmniej jedną usługę, której przedmiotem było pełnienie funkcji inspektora nadzoru inwestorskiego na budowie, rozbudowie lub przebudowie jednego budynku o kubaturze nie mniejszej niż 1000 m3 obejmującą swym zakresem co najmniej jedną z niżej wymienionych robót: - docieplenie budynku, - wymiana lub montaż stolarki okiennej lub drzwiowej, b. dysponuje lub będzie dysonował osobami skierowanymi przez wykonawcę do realizacji zamówienia publicznego, posiadającymi następujące kwalifikacje: Inspektor Nadzoru – Koordynator wszystkich inspektorów nadzoru, posiadający odpowiednie uprawnienia budowlane do pełnienia samodzielnych funkcji technicznych w budownictwie, do kierowania robotami budowlanymi w specjalności konstrukcyjno-budowlanej wydane zgodnie z aktualnie obowiązującymi przepisami lub równoważne im uprawnienia budowlane wydane według wcześniejszych przepisów w specjalności wymaganej dla prowadzonych robót. Zamawiający wymaga, aby wskazany przez Wykonawcę Inspektor nadzoru - Koordynator wszystkich inspektorów nadzoru wykazał doświadczenie w pełnieniu funkcji inspektora nadzoru lub kierownika budowy lub kierownika robót w realizacji co najmniej jednej usługi nadzoru inwestorskiego lub kierowania robotami budowlanymi polegającej na budowie, rozbudowie, jednego budynku o kubaturze nie mniejszej niż 1000 m3 obejmującej swym zakresem co najmniej jedną z niżej wymienionych robót: - docieplenie budynku, - wymiana lub montaż stolarki okiennej lub drzwiowej. II. Dla Części pierwszej (II) - 3) Zdolności technicznej lub zawodowej - ocena spełnienia warunku zostanie dokonana metodą spełnia-nie spełnia na podstawie badania złożonego oświadczenia – Załącznik nr 3 do SIWZ. Zamawiający </w:t>
      </w:r>
      <w:r w:rsidRPr="00D409FA">
        <w:rPr>
          <w:rFonts w:ascii="Times New Roman" w:eastAsia="Times New Roman" w:hAnsi="Times New Roman" w:cs="Times New Roman"/>
          <w:sz w:val="24"/>
          <w:szCs w:val="24"/>
          <w:lang w:eastAsia="pl-PL"/>
        </w:rPr>
        <w:lastRenderedPageBreak/>
        <w:t xml:space="preserve">wymaga, aby Wykonawca w ramach potwierdzenia spełnienia warunku wykazał, że posiada następujące doświadczenie: a. Wykonał a w przypadku świadczeń okresowych lub ciągłych również wykonuje, w okresie ostatnich 3 lat przed upływem terminu składania ofert (a jeżeli okres prowadzenia działalności jest krótszy, w tym okresie), co najmniej jedną usługę, której przedmiotem było pełnienie funkcji inspektora nadzoru inwestorskiego na budowie, rozbudowie lub przebudowie jednego budynku o kubaturze nie mniejszej niż 1000 m3 obejmującą swym zakresem remont lub montaż instalacji c.o. b. dysponuje lub będzie dysonował osobami skierowanymi przez wykonawcę do realizacji zamówienia publicznego, posiadającymi następujące kwalifikacje; • Inspektor Nadzoru w specjalności sanitarnej posiadający uprawnienia budowlane do pełnienia samodzielnych funkcji technicznych w budownictwie, do kierowania robotami budowlanymi w specjalności instalacyjnej w zakresie sieci, instalacji i urządzeń cieplnych, wentylacyjnych, gazowych, wodociągowych i kanalizacyjnych wydane zgodnie z aktualnie obowiązującymi przepisami lub równoważne im uprawnienia budowlane wydane według wcześniejszych przepisów w specjalności wymaganej dla prowadzonych robót. Zamawiający wymaga, aby wskazany przez Wykonawcę Inspektor nadzoru w specjalności sanitarnej wykazał doświadczenie w pełnieniu funkcji inspektora nadzoru inwestorskiego lub kierownika budowy lub kierownika robót przy realizacji co najmniej jednej usługi nadzoru inwestorskiego lub kierowania robotami budowlanymi polegającej na budowie, rozbudowie, jednego budynku o kubaturze nie mniejszej niż 1000m3 obejmującej swym zakresem remont lub montaż instalacji c.o. III. Dla Części pierwszej (III) - 3) Zdolności technicznej lub zawodowej: - ocena spełnienia warunku zostanie dokonana metodą spełnia-nie spełnia na podstawie badania złożonego oświadczenia – Załącznik nr 3 do SIWZ. Zamawiający wymaga, aby Wykonawca w ramach potwierdzenia spełnienia warunku wykazał, że posiada następujące doświadczenie: a) Wykonał a w przypadku świadczeń okresowych lub ciągłych również wykonuje, w okresie ostatnich 3 lat przed upływem terminu składania ofert (a jeżeli okres prowadzenia działalności jest krótszy, w tym okresie), co najmniej jedną usługę, której przedmiotem było pełnienie </w:t>
      </w:r>
      <w:proofErr w:type="spellStart"/>
      <w:r w:rsidRPr="00D409FA">
        <w:rPr>
          <w:rFonts w:ascii="Times New Roman" w:eastAsia="Times New Roman" w:hAnsi="Times New Roman" w:cs="Times New Roman"/>
          <w:sz w:val="24"/>
          <w:szCs w:val="24"/>
          <w:lang w:eastAsia="pl-PL"/>
        </w:rPr>
        <w:t>pełnienie</w:t>
      </w:r>
      <w:proofErr w:type="spellEnd"/>
      <w:r w:rsidRPr="00D409FA">
        <w:rPr>
          <w:rFonts w:ascii="Times New Roman" w:eastAsia="Times New Roman" w:hAnsi="Times New Roman" w:cs="Times New Roman"/>
          <w:sz w:val="24"/>
          <w:szCs w:val="24"/>
          <w:lang w:eastAsia="pl-PL"/>
        </w:rPr>
        <w:t xml:space="preserve"> funkcji inspektora nadzoru inwestorskiego przy zadaniu polegającym na wykonaniu jednej roboty budowlanej, obejmującej swym zakresem montaż instalacji fotowoltaicznej. b) dysponuje lub będzie dysonował osobami skierowanymi przez wykonawcę do realizacji zamówienia publicznego, posiadającymi następujące kwalifikacje; • Inspektor Nadzoru w specjalności elektrycznej i elektroenergetycznej posiadający odpowiednie uprawnienia budowlane do pełnienia samodzielnych funkcji technicznych w budownictwie, do kierowania robotami w zakresie sieci, instalacji i urządzeń elektrycznych i elektroenergetycznych, wydane zgodnie z aktualnie obowiązującymi przepisami lub równoważne im uprawnienia budowlane wydane według wcześniejszych przepisów w specjalności wymaganej dla prowadzonych robót. Zamawiający wymaga, aby wskazany przez Wykonawcę Inspektor nadzoru w specjalności elektrycznej wykazał doświadczenie w pełnieniu funkcji inspektora nadzoru inwestorskiego lub kierownika budowy lub kierownika robót przy realizacji co najmniej jednej usługi nadzoru inwestorskiego lub kierowania robotami budowlanymi polegającej na budowie, rozbudowie, jednego budynku o kubaturze nie mniejszej niż 1000 m3 obejmującej swym zakresem montaż instalacji fotowoltaicznej. </w:t>
      </w:r>
      <w:r w:rsidRPr="00D409F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409FA">
        <w:rPr>
          <w:rFonts w:ascii="Times New Roman" w:eastAsia="Times New Roman" w:hAnsi="Times New Roman" w:cs="Times New Roman"/>
          <w:sz w:val="24"/>
          <w:szCs w:val="24"/>
          <w:lang w:eastAsia="pl-PL"/>
        </w:rPr>
        <w:br/>
        <w:t xml:space="preserve">Informacje dodatkowe: Doświadczenie zawodowe będzie liczone do dnia składania ofert. Wszystkie ww. osoby muszą posługiwać się językiem polskim lub w przypadku braku znajomości języka polskiego Wykonawca zobowiązany jest na własny koszt do zapewnienia tłumacza języka polskiego w celu stałego tłumaczenia w kontaktach pomiędzy Zamawiającym a personelem Wykonawcy. Dopuszcza się posiadanie przez wskazane osoby: </w:t>
      </w:r>
      <w:r w:rsidRPr="00D409FA">
        <w:rPr>
          <w:rFonts w:ascii="Times New Roman" w:eastAsia="Times New Roman" w:hAnsi="Times New Roman" w:cs="Times New Roman"/>
          <w:sz w:val="24"/>
          <w:szCs w:val="24"/>
          <w:lang w:eastAsia="pl-PL"/>
        </w:rPr>
        <w:lastRenderedPageBreak/>
        <w:t xml:space="preserve">1) równoważnych uprawnień uznanych przez właściwy organ zgodnie z ustawą z dnia 22 grudnia 2015r. o zasadach uznawania kwalifikacji zawodowych nabytych w państwach członkowskich Unii Europejskiej (tj. Dz. U. z 2016 r., poz. 65); 2) równoważnych kwalifikacji zawodowych ważnych w innym niż Polska państwie członkowskim Unii Europejskiej, Konfederacji Szwajcarskiej lub państwie członkowskim Europejskiego Porozumienia o Wolnym Handlu (EFTA) – stronie umowy o Europejskim Obszarze Gospodarczym wraz z tymczasowym wpisem na listę właściwej izby samorządu zawodowego umożliwiającym świadczenie usług transgranicznych w rozumieniu art. 20A ust. 1 ustawy z dnia 15 grudnia 2000 r. o samorządach zawodowych architektów, inżynierów budownictwa oraz urbanistów ( Dz. U. z 2016 r., poz. 1725 z </w:t>
      </w:r>
      <w:proofErr w:type="spellStart"/>
      <w:r w:rsidRPr="00D409FA">
        <w:rPr>
          <w:rFonts w:ascii="Times New Roman" w:eastAsia="Times New Roman" w:hAnsi="Times New Roman" w:cs="Times New Roman"/>
          <w:sz w:val="24"/>
          <w:szCs w:val="24"/>
          <w:lang w:eastAsia="pl-PL"/>
        </w:rPr>
        <w:t>późn</w:t>
      </w:r>
      <w:proofErr w:type="spellEnd"/>
      <w:r w:rsidRPr="00D409FA">
        <w:rPr>
          <w:rFonts w:ascii="Times New Roman" w:eastAsia="Times New Roman" w:hAnsi="Times New Roman" w:cs="Times New Roman"/>
          <w:sz w:val="24"/>
          <w:szCs w:val="24"/>
          <w:lang w:eastAsia="pl-PL"/>
        </w:rPr>
        <w:t xml:space="preserve">. zm.). 5.5. Uprawnienia budowlane wg aktualnego stanu prawnego jak i odpowiadające im ważne uprawnienia budowlane wydane na podstawie wcześniejszych przepisów wyczerpują wymagania Zamawiającego w przypadku, gdy są wystarczające na danym stanowisku do wykonywania wszystkich prac przewidzianych w niniejszym zamówieniu dla danej specjalności. </w:t>
      </w:r>
    </w:p>
    <w:p w14:paraId="5091E68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III.2) PODSTAWY WYKLUCZENIA </w:t>
      </w:r>
    </w:p>
    <w:p w14:paraId="0844D7E8"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409FA">
        <w:rPr>
          <w:rFonts w:ascii="Times New Roman" w:eastAsia="Times New Roman" w:hAnsi="Times New Roman" w:cs="Times New Roman"/>
          <w:b/>
          <w:bCs/>
          <w:sz w:val="24"/>
          <w:szCs w:val="24"/>
          <w:lang w:eastAsia="pl-PL"/>
        </w:rPr>
        <w:t>Pzp</w:t>
      </w:r>
      <w:proofErr w:type="spellEnd"/>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409FA">
        <w:rPr>
          <w:rFonts w:ascii="Times New Roman" w:eastAsia="Times New Roman" w:hAnsi="Times New Roman" w:cs="Times New Roman"/>
          <w:b/>
          <w:bCs/>
          <w:sz w:val="24"/>
          <w:szCs w:val="24"/>
          <w:lang w:eastAsia="pl-PL"/>
        </w:rPr>
        <w:t>Pzp</w:t>
      </w:r>
      <w:proofErr w:type="spellEnd"/>
      <w:r w:rsidRPr="00D409F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p>
    <w:p w14:paraId="541B881E"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F41C083"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409FA">
        <w:rPr>
          <w:rFonts w:ascii="Times New Roman" w:eastAsia="Times New Roman" w:hAnsi="Times New Roman" w:cs="Times New Roman"/>
          <w:sz w:val="24"/>
          <w:szCs w:val="24"/>
          <w:lang w:eastAsia="pl-PL"/>
        </w:rPr>
        <w:br/>
        <w:t xml:space="preserve">Tak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Oświadczenie o spełnianiu kryteriów selekcji </w:t>
      </w:r>
      <w:r w:rsidRPr="00D409FA">
        <w:rPr>
          <w:rFonts w:ascii="Times New Roman" w:eastAsia="Times New Roman" w:hAnsi="Times New Roman" w:cs="Times New Roman"/>
          <w:sz w:val="24"/>
          <w:szCs w:val="24"/>
          <w:lang w:eastAsia="pl-PL"/>
        </w:rPr>
        <w:br/>
        <w:t xml:space="preserve">Nie </w:t>
      </w:r>
    </w:p>
    <w:p w14:paraId="588344B8"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EF02C99"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W celu potwierdzenia przez Wykonawcę, braku podstaw do wykluczenia, z postępowania którego oferta została najwyżej oceniona, zgodnie z art. 26 ust. 2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Zamawiający wezwie Wykonawcę do złożenia w terminie nie krótszym niż 5 dni aktualnych na dzień złożenia, następujących dokumentów i oświadczeń; Odpisu z właściwego rejestru lub centralnej ewidencji i informacji o działalności gospodarczej, jeżeli odrębne przepisy wymagają wpisu do rejestru lub ewidencji, w celu potwierdzenia braku podstaw wykluczenia na podstawie art. 24 ust.5 pkt 1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Jeżeli w kraju, w którym Wykonawca ma siedzibę lub miejsce zamieszkania lub miejsce zamieszkania ma osoba, której dokument dotyczy, nie wydaje się dokumentów, o których mowa w pkt. 8.2.1. SIWZ, zastępuje się je dokumentem zawierającym odpowiednio oświadczenie Wykonawcy, ze wskazaniem osoby albo osób uprawnionych do jego reprezentacji, lub oświadczenie osoby, której dokument miał </w:t>
      </w:r>
      <w:r w:rsidRPr="00D409FA">
        <w:rPr>
          <w:rFonts w:ascii="Times New Roman" w:eastAsia="Times New Roman" w:hAnsi="Times New Roman" w:cs="Times New Roman"/>
          <w:sz w:val="24"/>
          <w:szCs w:val="24"/>
          <w:lang w:eastAsia="pl-PL"/>
        </w:rPr>
        <w:lastRenderedPageBreak/>
        <w:t xml:space="preserve">dotyczyć, złożone przed notariuszem lub przed organem sądowym, administracyjnym albo organem samorządu zawodowego lub gospodarczego właściwym ze względu na siedzibę lub miejsce zamieszkania Wykonawcy lub miejsce zamieszkania tej osoby. </w:t>
      </w:r>
    </w:p>
    <w:p w14:paraId="1EEBB6B0"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3CC2DE4"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III.5.1) W ZAKRESIE SPEŁNIANIA WARUNKÓW UDZIAŁU W POSTĘPOWANIU:</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W celu potwierdzenia przez Wykonawcę, którego oferta została najwyżej oceniona, warunków udziału w postępowaniu, zgodnie z art. 26 ust. 2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Zamawiający wezwie Wykonawcę do złożenia w terminie nie krótszym niż 5 dni aktualnych na dzień złożenia następujących oświadczeń i dokumentów; 8.1.1. wykaz wykonanych usług, a w przypadku świadczeń okresowych lub ciągłych również wykonywanych, w okresie ostatnich 3 lat przed upływem terminu składania ofert, a jeżeli okres prowadzenia działalności jest krótszy-w tym okresie sporządzony według wzoru stanowiącego Załącznik nr 6 do SIWZ,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należyte wykonywanie powinny być wydane nie wcześniej niż 3 miesiące przed upływem terminu składania ofert; 8.1.2. wykaz osób, skierowanych przez Wykonawcę do realizacji zamówienia publicznego, wraz z informacjami na temat ich kwalifikacji zawodowych, doświadczenia i wykształcenia, niezbędnych do wykonania zamówienia, a także zakresu wykonywanych przez nie czynności, oraz informacją o podstawie do dysponowania tymi osobami wg wzoru stanowiącego Załącznik nr 7 do SIWZ;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III.5.2) W ZAKRESIE KRYTERIÓW SELEKCJI:</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p>
    <w:p w14:paraId="5B09674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2CB2A3E"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III.7) INNE DOKUMENTY NIE WYMIENIONE W pkt III.3) - III.6) </w:t>
      </w:r>
    </w:p>
    <w:p w14:paraId="1720492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Do oferty każdy Wykonawca musi dołączyć aktualne na dzień składania ofert oświadczenia stanowiące wstępne potwierdzenie, że nie podlega wykluczeniu i spełnia warunki udziału w postępowaniu (zgodnie z Załącznikiem nr 2 i nr 3 do SIWZ). Jeżeli Wykonawca, polega na zdolnościach lub sytuacji innych podmiotów, w celu wykazania braku istnienia wobec nich podstaw wykluczenia oraz spełnienia, w zakresie, w jakim powołuje się na ich zasoby, warunków udziału w postępowaniu, zamieszcza informacje o tych podmiotach w oświadczeniu, o których mowa w pkt 6.1. SIWZ. W przypadku wspólnego ubiegania się o zamówienie przez Wykonawców oświadczenia, o których mowa w pkt.6.1., SIWZ składa każdy z Wykonawców wspólnie ubiegających się o zamówienie. Oświadczenia te potwierdzają brak podstaw wykluczenia i spełnienie warunków udziału w postępowaniu. Wykonawca, który ma siedzibę lub miejsce zamieszkania poza terytorium Rzeczpospolitej Polskiej, składa oświadczenia stanowiące Załączniki nr 2 i 3 do SIWZ, o których mowa w pkt. 6.1. SIWZ. Oświadczenia te mają potwierdzać brak podstaw wykluczenia i spełnienie warunków udziału w postępowaniu. Ponadto do oferty należy załączyć: Formularz oferty </w:t>
      </w:r>
      <w:r w:rsidRPr="00D409FA">
        <w:rPr>
          <w:rFonts w:ascii="Times New Roman" w:eastAsia="Times New Roman" w:hAnsi="Times New Roman" w:cs="Times New Roman"/>
          <w:sz w:val="24"/>
          <w:szCs w:val="24"/>
          <w:lang w:eastAsia="pl-PL"/>
        </w:rPr>
        <w:lastRenderedPageBreak/>
        <w:t xml:space="preserve">(pod rygorem nieważności w formie pisemnej) sporządzony wg wzoru stanowiącego Załącznik nr 1 do SIWZ; Pełnomocnictwo do reprezentowania Wykonawcy – jeżeli zostało ustanowione bądź do reprezentowania Wykonawców wspólnie ubiegających się o zamówienie, przedłożone w formie oryginału lub kopii poświadczonej przez notariusza (dotyczy również spółki cywilnej); Wykonawca, który polega na zdolnościach lub sytuacji innych podmiotów w celu realizacji zamówienia, w trybie art. 22a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przedstawia w szczególności zobowiązanie tych podmiotów do oddania mu do dyspozycji niezbędnych zasobów na potrzeby realizacji zamówienia. Przedmiotowe zobowiązanie należy złożyć wraz z ofertą w formie pisemnej (w oryginale) - Załącznik nr 5 do SIWZ. Wykonawca w terminie 3 dni od dnia zamieszczenia na stronie internetowej informacji, o której mowa w art. 86 ust. 5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pkt 23 ustawy </w:t>
      </w:r>
      <w:proofErr w:type="spellStart"/>
      <w:r w:rsidRPr="00D409FA">
        <w:rPr>
          <w:rFonts w:ascii="Times New Roman" w:eastAsia="Times New Roman" w:hAnsi="Times New Roman" w:cs="Times New Roman"/>
          <w:sz w:val="24"/>
          <w:szCs w:val="24"/>
          <w:lang w:eastAsia="pl-PL"/>
        </w:rPr>
        <w:t>Pzp</w:t>
      </w:r>
      <w:proofErr w:type="spellEnd"/>
      <w:r w:rsidRPr="00D409FA">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 przypadku wspólnego ubiegania się o zamówienie przedmiotowe oświadczenie składa każdy z Wykonawców wspólnie ubiegających się o zamówienie. Przedmiotowe oświadczenie należy złożyć w formie pisemnej w oparciu o formularz udostępniony w ramach niniejszej SIWZ, zgodnie ze wzorem stanowiącym Załącznik nr 4 do SIWZ. </w:t>
      </w:r>
    </w:p>
    <w:p w14:paraId="4CA2C1E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u w:val="single"/>
          <w:lang w:eastAsia="pl-PL"/>
        </w:rPr>
        <w:t xml:space="preserve">SEKCJA IV: PROCEDURA </w:t>
      </w:r>
    </w:p>
    <w:p w14:paraId="1AF5438A"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IV.1) OPIS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IV.1.1) Tryb udzielenia zamówienia: </w:t>
      </w:r>
      <w:r w:rsidRPr="00D409FA">
        <w:rPr>
          <w:rFonts w:ascii="Times New Roman" w:eastAsia="Times New Roman" w:hAnsi="Times New Roman" w:cs="Times New Roman"/>
          <w:sz w:val="24"/>
          <w:szCs w:val="24"/>
          <w:lang w:eastAsia="pl-PL"/>
        </w:rPr>
        <w:t xml:space="preserve">Przetarg nieograniczony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IV.1.2) Zamawiający żąda wniesienia wadium:</w:t>
      </w:r>
      <w:r w:rsidRPr="00D409FA">
        <w:rPr>
          <w:rFonts w:ascii="Times New Roman" w:eastAsia="Times New Roman" w:hAnsi="Times New Roman" w:cs="Times New Roman"/>
          <w:sz w:val="24"/>
          <w:szCs w:val="24"/>
          <w:lang w:eastAsia="pl-PL"/>
        </w:rPr>
        <w:t xml:space="preserve"> </w:t>
      </w:r>
    </w:p>
    <w:p w14:paraId="4E2CB456"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r w:rsidRPr="00D409FA">
        <w:rPr>
          <w:rFonts w:ascii="Times New Roman" w:eastAsia="Times New Roman" w:hAnsi="Times New Roman" w:cs="Times New Roman"/>
          <w:sz w:val="24"/>
          <w:szCs w:val="24"/>
          <w:lang w:eastAsia="pl-PL"/>
        </w:rPr>
        <w:br/>
        <w:t xml:space="preserve">Informacja na temat wadium </w:t>
      </w:r>
      <w:r w:rsidRPr="00D409FA">
        <w:rPr>
          <w:rFonts w:ascii="Times New Roman" w:eastAsia="Times New Roman" w:hAnsi="Times New Roman" w:cs="Times New Roman"/>
          <w:sz w:val="24"/>
          <w:szCs w:val="24"/>
          <w:lang w:eastAsia="pl-PL"/>
        </w:rPr>
        <w:br/>
      </w:r>
    </w:p>
    <w:p w14:paraId="240F31B8"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IV.1.3) Przewiduje się udzielenie zaliczek na poczet wykonania zamówienia:</w:t>
      </w:r>
      <w:r w:rsidRPr="00D409FA">
        <w:rPr>
          <w:rFonts w:ascii="Times New Roman" w:eastAsia="Times New Roman" w:hAnsi="Times New Roman" w:cs="Times New Roman"/>
          <w:sz w:val="24"/>
          <w:szCs w:val="24"/>
          <w:lang w:eastAsia="pl-PL"/>
        </w:rPr>
        <w:t xml:space="preserve"> </w:t>
      </w:r>
    </w:p>
    <w:p w14:paraId="75F31796"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r w:rsidRPr="00D409FA">
        <w:rPr>
          <w:rFonts w:ascii="Times New Roman" w:eastAsia="Times New Roman" w:hAnsi="Times New Roman" w:cs="Times New Roman"/>
          <w:sz w:val="24"/>
          <w:szCs w:val="24"/>
          <w:lang w:eastAsia="pl-PL"/>
        </w:rPr>
        <w:br/>
        <w:t xml:space="preserve">Należy podać informacje na temat udzielania zaliczek: </w:t>
      </w:r>
      <w:r w:rsidRPr="00D409FA">
        <w:rPr>
          <w:rFonts w:ascii="Times New Roman" w:eastAsia="Times New Roman" w:hAnsi="Times New Roman" w:cs="Times New Roman"/>
          <w:sz w:val="24"/>
          <w:szCs w:val="24"/>
          <w:lang w:eastAsia="pl-PL"/>
        </w:rPr>
        <w:br/>
      </w:r>
    </w:p>
    <w:p w14:paraId="09DCDB18"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8CDD619"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r w:rsidRPr="00D409F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409FA">
        <w:rPr>
          <w:rFonts w:ascii="Times New Roman" w:eastAsia="Times New Roman" w:hAnsi="Times New Roman" w:cs="Times New Roman"/>
          <w:sz w:val="24"/>
          <w:szCs w:val="24"/>
          <w:lang w:eastAsia="pl-PL"/>
        </w:rPr>
        <w:br/>
        <w:t xml:space="preserve">Nie </w:t>
      </w:r>
      <w:r w:rsidRPr="00D409FA">
        <w:rPr>
          <w:rFonts w:ascii="Times New Roman" w:eastAsia="Times New Roman" w:hAnsi="Times New Roman" w:cs="Times New Roman"/>
          <w:sz w:val="24"/>
          <w:szCs w:val="24"/>
          <w:lang w:eastAsia="pl-PL"/>
        </w:rPr>
        <w:br/>
        <w:t xml:space="preserve">Informacje dodatkowe: </w:t>
      </w:r>
      <w:r w:rsidRPr="00D409FA">
        <w:rPr>
          <w:rFonts w:ascii="Times New Roman" w:eastAsia="Times New Roman" w:hAnsi="Times New Roman" w:cs="Times New Roman"/>
          <w:sz w:val="24"/>
          <w:szCs w:val="24"/>
          <w:lang w:eastAsia="pl-PL"/>
        </w:rPr>
        <w:br/>
      </w:r>
    </w:p>
    <w:p w14:paraId="0B9B67A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IV.1.5.) Wymaga się złożenia oferty wariantowej: </w:t>
      </w:r>
    </w:p>
    <w:p w14:paraId="63E370B7"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Nie </w:t>
      </w:r>
      <w:r w:rsidRPr="00D409FA">
        <w:rPr>
          <w:rFonts w:ascii="Times New Roman" w:eastAsia="Times New Roman" w:hAnsi="Times New Roman" w:cs="Times New Roman"/>
          <w:sz w:val="24"/>
          <w:szCs w:val="24"/>
          <w:lang w:eastAsia="pl-PL"/>
        </w:rPr>
        <w:br/>
        <w:t xml:space="preserve">Dopuszcza się złożenie oferty wariantowej </w:t>
      </w:r>
      <w:r w:rsidRPr="00D409FA">
        <w:rPr>
          <w:rFonts w:ascii="Times New Roman" w:eastAsia="Times New Roman" w:hAnsi="Times New Roman" w:cs="Times New Roman"/>
          <w:sz w:val="24"/>
          <w:szCs w:val="24"/>
          <w:lang w:eastAsia="pl-PL"/>
        </w:rPr>
        <w:br/>
        <w:t xml:space="preserve">Nie </w:t>
      </w:r>
      <w:r w:rsidRPr="00D409F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409FA">
        <w:rPr>
          <w:rFonts w:ascii="Times New Roman" w:eastAsia="Times New Roman" w:hAnsi="Times New Roman" w:cs="Times New Roman"/>
          <w:sz w:val="24"/>
          <w:szCs w:val="24"/>
          <w:lang w:eastAsia="pl-PL"/>
        </w:rPr>
        <w:br/>
        <w:t xml:space="preserve">Nie </w:t>
      </w:r>
    </w:p>
    <w:p w14:paraId="27680588"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IV.1.6) Przewidywana liczba wykonawców, którzy zostaną zaproszeni do udziału w </w:t>
      </w:r>
      <w:r w:rsidRPr="00D409FA">
        <w:rPr>
          <w:rFonts w:ascii="Times New Roman" w:eastAsia="Times New Roman" w:hAnsi="Times New Roman" w:cs="Times New Roman"/>
          <w:b/>
          <w:bCs/>
          <w:sz w:val="24"/>
          <w:szCs w:val="24"/>
          <w:lang w:eastAsia="pl-PL"/>
        </w:rPr>
        <w:lastRenderedPageBreak/>
        <w:t xml:space="preserve">postępowaniu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5CA8FF3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Liczba wykonawców   </w:t>
      </w:r>
      <w:r w:rsidRPr="00D409FA">
        <w:rPr>
          <w:rFonts w:ascii="Times New Roman" w:eastAsia="Times New Roman" w:hAnsi="Times New Roman" w:cs="Times New Roman"/>
          <w:sz w:val="24"/>
          <w:szCs w:val="24"/>
          <w:lang w:eastAsia="pl-PL"/>
        </w:rPr>
        <w:br/>
        <w:t xml:space="preserve">Przewidywana minimalna liczba wykonawców </w:t>
      </w:r>
      <w:r w:rsidRPr="00D409FA">
        <w:rPr>
          <w:rFonts w:ascii="Times New Roman" w:eastAsia="Times New Roman" w:hAnsi="Times New Roman" w:cs="Times New Roman"/>
          <w:sz w:val="24"/>
          <w:szCs w:val="24"/>
          <w:lang w:eastAsia="pl-PL"/>
        </w:rPr>
        <w:br/>
        <w:t xml:space="preserve">Maksymalna liczba wykonawców   </w:t>
      </w:r>
      <w:r w:rsidRPr="00D409FA">
        <w:rPr>
          <w:rFonts w:ascii="Times New Roman" w:eastAsia="Times New Roman" w:hAnsi="Times New Roman" w:cs="Times New Roman"/>
          <w:sz w:val="24"/>
          <w:szCs w:val="24"/>
          <w:lang w:eastAsia="pl-PL"/>
        </w:rPr>
        <w:br/>
        <w:t xml:space="preserve">Kryteria selekcji wykonawców: </w:t>
      </w:r>
      <w:r w:rsidRPr="00D409FA">
        <w:rPr>
          <w:rFonts w:ascii="Times New Roman" w:eastAsia="Times New Roman" w:hAnsi="Times New Roman" w:cs="Times New Roman"/>
          <w:sz w:val="24"/>
          <w:szCs w:val="24"/>
          <w:lang w:eastAsia="pl-PL"/>
        </w:rPr>
        <w:br/>
      </w:r>
    </w:p>
    <w:p w14:paraId="5A53750F"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IV.1.7) Informacje na temat umowy ramowej lub dynamicznego systemu zakupów: </w:t>
      </w:r>
    </w:p>
    <w:p w14:paraId="4EBEB45D"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Umowa ramowa będzie zawarta: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Czy przewiduje się ograniczenie liczby uczestników umowy ramowej: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Przewidziana maksymalna liczba uczestników umowy ramowej: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Informacje dodatkowe: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Zamówienie obejmuje ustanowienie dynamicznego systemu zakupów: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Informacje dodatkowe: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409FA">
        <w:rPr>
          <w:rFonts w:ascii="Times New Roman" w:eastAsia="Times New Roman" w:hAnsi="Times New Roman" w:cs="Times New Roman"/>
          <w:sz w:val="24"/>
          <w:szCs w:val="24"/>
          <w:lang w:eastAsia="pl-PL"/>
        </w:rPr>
        <w:br/>
      </w:r>
    </w:p>
    <w:p w14:paraId="051A2D8E"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IV.1.8) Aukcja elektroniczna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Przewidziane jest przeprowadzenie aukcji elektronicznej </w:t>
      </w:r>
      <w:r w:rsidRPr="00D409FA">
        <w:rPr>
          <w:rFonts w:ascii="Times New Roman" w:eastAsia="Times New Roman" w:hAnsi="Times New Roman" w:cs="Times New Roman"/>
          <w:i/>
          <w:iCs/>
          <w:sz w:val="24"/>
          <w:szCs w:val="24"/>
          <w:lang w:eastAsia="pl-PL"/>
        </w:rPr>
        <w:t xml:space="preserve">(przetarg nieograniczony, przetarg ograniczony, negocjacje z ogłoszeniem) </w:t>
      </w:r>
      <w:r w:rsidRPr="00D409FA">
        <w:rPr>
          <w:rFonts w:ascii="Times New Roman" w:eastAsia="Times New Roman" w:hAnsi="Times New Roman" w:cs="Times New Roman"/>
          <w:sz w:val="24"/>
          <w:szCs w:val="24"/>
          <w:lang w:eastAsia="pl-PL"/>
        </w:rPr>
        <w:t xml:space="preserve">Nie </w:t>
      </w:r>
      <w:r w:rsidRPr="00D409FA">
        <w:rPr>
          <w:rFonts w:ascii="Times New Roman" w:eastAsia="Times New Roman" w:hAnsi="Times New Roman" w:cs="Times New Roman"/>
          <w:sz w:val="24"/>
          <w:szCs w:val="24"/>
          <w:lang w:eastAsia="pl-PL"/>
        </w:rPr>
        <w:br/>
        <w:t xml:space="preserve">Należy podać adres strony internetowej, na której aukcja będzie prowadzona: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409FA">
        <w:rPr>
          <w:rFonts w:ascii="Times New Roman" w:eastAsia="Times New Roman" w:hAnsi="Times New Roman" w:cs="Times New Roman"/>
          <w:sz w:val="24"/>
          <w:szCs w:val="24"/>
          <w:lang w:eastAsia="pl-PL"/>
        </w:rPr>
        <w:br/>
        <w:t xml:space="preserve">Informacje dotyczące przebiegu aukcji elektronicznej: </w:t>
      </w:r>
      <w:r w:rsidRPr="00D409F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409F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409FA">
        <w:rPr>
          <w:rFonts w:ascii="Times New Roman" w:eastAsia="Times New Roman" w:hAnsi="Times New Roman" w:cs="Times New Roman"/>
          <w:sz w:val="24"/>
          <w:szCs w:val="24"/>
          <w:lang w:eastAsia="pl-PL"/>
        </w:rPr>
        <w:br/>
        <w:t xml:space="preserve">Wymagania dotyczące rejestracji i identyfikacji wykonawców w aukcji elektronicznej: </w:t>
      </w:r>
      <w:r w:rsidRPr="00D409FA">
        <w:rPr>
          <w:rFonts w:ascii="Times New Roman" w:eastAsia="Times New Roman" w:hAnsi="Times New Roman" w:cs="Times New Roman"/>
          <w:sz w:val="24"/>
          <w:szCs w:val="24"/>
          <w:lang w:eastAsia="pl-PL"/>
        </w:rPr>
        <w:br/>
        <w:t xml:space="preserve">Informacje o liczbie etapów aukcji elektronicznej i czasie ich trwania: </w:t>
      </w:r>
    </w:p>
    <w:p w14:paraId="585244ED"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lastRenderedPageBreak/>
        <w:br/>
        <w:t xml:space="preserve">Czas trwania: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409FA">
        <w:rPr>
          <w:rFonts w:ascii="Times New Roman" w:eastAsia="Times New Roman" w:hAnsi="Times New Roman" w:cs="Times New Roman"/>
          <w:sz w:val="24"/>
          <w:szCs w:val="24"/>
          <w:lang w:eastAsia="pl-PL"/>
        </w:rPr>
        <w:br/>
        <w:t xml:space="preserve">Warunki zamknięcia aukcji elektronicznej: </w:t>
      </w:r>
      <w:r w:rsidRPr="00D409FA">
        <w:rPr>
          <w:rFonts w:ascii="Times New Roman" w:eastAsia="Times New Roman" w:hAnsi="Times New Roman" w:cs="Times New Roman"/>
          <w:sz w:val="24"/>
          <w:szCs w:val="24"/>
          <w:lang w:eastAsia="pl-PL"/>
        </w:rPr>
        <w:br/>
      </w:r>
    </w:p>
    <w:p w14:paraId="672B159B"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IV.2) KRYTERIA OCENY OFERT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IV.2.1) Kryteria oceny ofert: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IV.2.2) Kryteria</w:t>
      </w:r>
      <w:r w:rsidRPr="00D409F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56"/>
        <w:gridCol w:w="1016"/>
      </w:tblGrid>
      <w:tr w:rsidR="00D409FA" w:rsidRPr="00D409FA" w14:paraId="2A736F60"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7AE8CF8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E16F4"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Znaczenie</w:t>
            </w:r>
          </w:p>
        </w:tc>
      </w:tr>
      <w:tr w:rsidR="00D409FA" w:rsidRPr="00D409FA" w14:paraId="64DC30A8"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29847C76"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77263"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60,00</w:t>
            </w:r>
          </w:p>
        </w:tc>
      </w:tr>
      <w:tr w:rsidR="00D409FA" w:rsidRPr="00D409FA" w14:paraId="1D583A9F"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6E437E10"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Doświadczenie Inspektora Nadzoru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80E4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40,00</w:t>
            </w:r>
          </w:p>
        </w:tc>
      </w:tr>
    </w:tbl>
    <w:p w14:paraId="5CCD9929"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409FA">
        <w:rPr>
          <w:rFonts w:ascii="Times New Roman" w:eastAsia="Times New Roman" w:hAnsi="Times New Roman" w:cs="Times New Roman"/>
          <w:b/>
          <w:bCs/>
          <w:sz w:val="24"/>
          <w:szCs w:val="24"/>
          <w:lang w:eastAsia="pl-PL"/>
        </w:rPr>
        <w:t>Pzp</w:t>
      </w:r>
      <w:proofErr w:type="spellEnd"/>
      <w:r w:rsidRPr="00D409FA">
        <w:rPr>
          <w:rFonts w:ascii="Times New Roman" w:eastAsia="Times New Roman" w:hAnsi="Times New Roman" w:cs="Times New Roman"/>
          <w:b/>
          <w:bCs/>
          <w:sz w:val="24"/>
          <w:szCs w:val="24"/>
          <w:lang w:eastAsia="pl-PL"/>
        </w:rPr>
        <w:t xml:space="preserve"> </w:t>
      </w:r>
      <w:r w:rsidRPr="00D409FA">
        <w:rPr>
          <w:rFonts w:ascii="Times New Roman" w:eastAsia="Times New Roman" w:hAnsi="Times New Roman" w:cs="Times New Roman"/>
          <w:sz w:val="24"/>
          <w:szCs w:val="24"/>
          <w:lang w:eastAsia="pl-PL"/>
        </w:rPr>
        <w:t xml:space="preserve">(przetarg nieograniczony) </w:t>
      </w:r>
      <w:r w:rsidRPr="00D409FA">
        <w:rPr>
          <w:rFonts w:ascii="Times New Roman" w:eastAsia="Times New Roman" w:hAnsi="Times New Roman" w:cs="Times New Roman"/>
          <w:sz w:val="24"/>
          <w:szCs w:val="24"/>
          <w:lang w:eastAsia="pl-PL"/>
        </w:rPr>
        <w:br/>
        <w:t xml:space="preserve">Tak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IV.3) Negocjacje z ogłoszeniem, dialog konkurencyjny, partnerstwo innowacyjne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IV.3.1) Informacje na temat negocjacji z ogłoszeniem</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Minimalne wymagania, które muszą spełniać wszystkie oferty: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409FA">
        <w:rPr>
          <w:rFonts w:ascii="Times New Roman" w:eastAsia="Times New Roman" w:hAnsi="Times New Roman" w:cs="Times New Roman"/>
          <w:sz w:val="24"/>
          <w:szCs w:val="24"/>
          <w:lang w:eastAsia="pl-PL"/>
        </w:rPr>
        <w:br/>
        <w:t xml:space="preserve">Przewidziany jest podział negocjacji na etapy w celu ograniczenia liczby ofert: </w:t>
      </w:r>
      <w:r w:rsidRPr="00D409FA">
        <w:rPr>
          <w:rFonts w:ascii="Times New Roman" w:eastAsia="Times New Roman" w:hAnsi="Times New Roman" w:cs="Times New Roman"/>
          <w:sz w:val="24"/>
          <w:szCs w:val="24"/>
          <w:lang w:eastAsia="pl-PL"/>
        </w:rPr>
        <w:br/>
        <w:t xml:space="preserve">Należy podać informacje na temat etapów negocjacji (w tym liczbę etapów):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Informacje dodatkowe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IV.3.2) Informacje na temat dialogu konkurencyjnego</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Wstępny harmonogram postępowania: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Podział dialogu na etapy w celu ograniczenia liczby rozwiązań: </w:t>
      </w:r>
      <w:r w:rsidRPr="00D409FA">
        <w:rPr>
          <w:rFonts w:ascii="Times New Roman" w:eastAsia="Times New Roman" w:hAnsi="Times New Roman" w:cs="Times New Roman"/>
          <w:sz w:val="24"/>
          <w:szCs w:val="24"/>
          <w:lang w:eastAsia="pl-PL"/>
        </w:rPr>
        <w:br/>
        <w:t xml:space="preserve">Należy podać informacje na temat etapów dialogu: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Informacje dodatkowe: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IV.3.3) Informacje na temat partnerstwa innowacyjnego</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D409FA">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Informacje dodatkowe: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IV.4) Licytacja elektroniczna </w:t>
      </w:r>
      <w:r w:rsidRPr="00D409FA">
        <w:rPr>
          <w:rFonts w:ascii="Times New Roman" w:eastAsia="Times New Roman" w:hAnsi="Times New Roman" w:cs="Times New Roman"/>
          <w:sz w:val="24"/>
          <w:szCs w:val="24"/>
          <w:lang w:eastAsia="pl-PL"/>
        </w:rPr>
        <w:br/>
        <w:t xml:space="preserve">Adres strony internetowej, na której będzie prowadzona licytacja elektroniczna: </w:t>
      </w:r>
    </w:p>
    <w:p w14:paraId="5679AAF6"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4A07CE1"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6BE39196"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14551D2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Informacje o liczbie etapów licytacji elektronicznej i czasie ich trwania: </w:t>
      </w:r>
    </w:p>
    <w:p w14:paraId="204B5BB9"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Czas trwania: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060A8ECB"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Termin składania wniosków o dopuszczenie do udziału w licytacji elektronicznej: </w:t>
      </w:r>
      <w:r w:rsidRPr="00D409FA">
        <w:rPr>
          <w:rFonts w:ascii="Times New Roman" w:eastAsia="Times New Roman" w:hAnsi="Times New Roman" w:cs="Times New Roman"/>
          <w:sz w:val="24"/>
          <w:szCs w:val="24"/>
          <w:lang w:eastAsia="pl-PL"/>
        </w:rPr>
        <w:br/>
        <w:t xml:space="preserve">Data: godzina: </w:t>
      </w:r>
      <w:r w:rsidRPr="00D409FA">
        <w:rPr>
          <w:rFonts w:ascii="Times New Roman" w:eastAsia="Times New Roman" w:hAnsi="Times New Roman" w:cs="Times New Roman"/>
          <w:sz w:val="24"/>
          <w:szCs w:val="24"/>
          <w:lang w:eastAsia="pl-PL"/>
        </w:rPr>
        <w:br/>
        <w:t xml:space="preserve">Termin otwarcia licytacji elektronicznej: </w:t>
      </w:r>
    </w:p>
    <w:p w14:paraId="5E14B944"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 xml:space="preserve">Termin i warunki zamknięcia licytacji elektronicznej: </w:t>
      </w:r>
    </w:p>
    <w:p w14:paraId="5C14566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34341BA"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t xml:space="preserve">Wymagania dotyczące zabezpieczenia należytego wykonania umowy: </w:t>
      </w:r>
    </w:p>
    <w:p w14:paraId="163D38AA"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t xml:space="preserve">Informacje dodatkowe: </w:t>
      </w:r>
    </w:p>
    <w:p w14:paraId="45B39F29"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IV.5) ZMIANA UMOWY</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409FA">
        <w:rPr>
          <w:rFonts w:ascii="Times New Roman" w:eastAsia="Times New Roman" w:hAnsi="Times New Roman" w:cs="Times New Roman"/>
          <w:sz w:val="24"/>
          <w:szCs w:val="24"/>
          <w:lang w:eastAsia="pl-PL"/>
        </w:rPr>
        <w:t xml:space="preserve"> Tak </w:t>
      </w:r>
      <w:r w:rsidRPr="00D409FA">
        <w:rPr>
          <w:rFonts w:ascii="Times New Roman" w:eastAsia="Times New Roman" w:hAnsi="Times New Roman" w:cs="Times New Roman"/>
          <w:sz w:val="24"/>
          <w:szCs w:val="24"/>
          <w:lang w:eastAsia="pl-PL"/>
        </w:rPr>
        <w:br/>
        <w:t xml:space="preserve">Należy wskazać zakres, charakter zmian oraz warunki wprowadzenia zmian: </w:t>
      </w:r>
      <w:r w:rsidRPr="00D409FA">
        <w:rPr>
          <w:rFonts w:ascii="Times New Roman" w:eastAsia="Times New Roman" w:hAnsi="Times New Roman" w:cs="Times New Roman"/>
          <w:sz w:val="24"/>
          <w:szCs w:val="24"/>
          <w:lang w:eastAsia="pl-PL"/>
        </w:rPr>
        <w:br/>
        <w:t xml:space="preserve">1. Wszelkie zmiany i uzupełnienia niniejszej umowy wymagają zachowania pod rygorem nieważności formy pisemnej w postaci aneksu. 2. Zmiana personelu wskazanego w ofercie Inspektora Nadzoru, dokonana z zachowaniem postanowień umowy, nie stanowi zmiany Umowy. 3. Dokonanie przez Zamawiającego zmiany Harmonogramu Realizacji Projektu, staje się skuteczne względem Inspektora nadzoru po doręczeniu Inspektorowi Nadzoru kopii nowego Harmonogramu Realizacji Projektu i nie wymaga zmiany Umowy. 4. Zmiany danych teleadresowych Stron osób uprawnionych do ich reprezentacji lub upełnomocnionych w Umowie do dokonywania czynności, nie stanowią zmiany Umowy, o ile informacja o dokonaniu zmiany została skutecznie doręczona drugiej Stronie na piśmie, wraz z załącznikiem w postaci aktualnego odpisu z właściwego rejestru.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IV.6) INFORMACJE ADMINISTRACYJNE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IV.6.1) Sposób udostępniania informacji o charakterze poufnym </w:t>
      </w:r>
      <w:r w:rsidRPr="00D409FA">
        <w:rPr>
          <w:rFonts w:ascii="Times New Roman" w:eastAsia="Times New Roman" w:hAnsi="Times New Roman" w:cs="Times New Roman"/>
          <w:i/>
          <w:iCs/>
          <w:sz w:val="24"/>
          <w:szCs w:val="24"/>
          <w:lang w:eastAsia="pl-PL"/>
        </w:rPr>
        <w:t xml:space="preserve">(jeżeli dotyczy):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Środki służące ochronie informacji o charakterze poufnym</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IV.6.2) Termin składania ofert lub wniosków o dopuszczenie do udziału w </w:t>
      </w:r>
      <w:r w:rsidRPr="00D409FA">
        <w:rPr>
          <w:rFonts w:ascii="Times New Roman" w:eastAsia="Times New Roman" w:hAnsi="Times New Roman" w:cs="Times New Roman"/>
          <w:b/>
          <w:bCs/>
          <w:sz w:val="24"/>
          <w:szCs w:val="24"/>
          <w:lang w:eastAsia="pl-PL"/>
        </w:rPr>
        <w:lastRenderedPageBreak/>
        <w:t xml:space="preserve">postępowaniu: </w:t>
      </w:r>
      <w:r w:rsidRPr="00D409FA">
        <w:rPr>
          <w:rFonts w:ascii="Times New Roman" w:eastAsia="Times New Roman" w:hAnsi="Times New Roman" w:cs="Times New Roman"/>
          <w:sz w:val="24"/>
          <w:szCs w:val="24"/>
          <w:lang w:eastAsia="pl-PL"/>
        </w:rPr>
        <w:br/>
        <w:t xml:space="preserve">Data: 2020-11-05, godzina: 10:00, </w:t>
      </w:r>
      <w:r w:rsidRPr="00D409F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Wskazać powody: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409FA">
        <w:rPr>
          <w:rFonts w:ascii="Times New Roman" w:eastAsia="Times New Roman" w:hAnsi="Times New Roman" w:cs="Times New Roman"/>
          <w:sz w:val="24"/>
          <w:szCs w:val="24"/>
          <w:lang w:eastAsia="pl-PL"/>
        </w:rPr>
        <w:br/>
        <w:t xml:space="preserve">&gt; język polski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IV.6.3) Termin związania ofertą: </w:t>
      </w:r>
      <w:r w:rsidRPr="00D409FA">
        <w:rPr>
          <w:rFonts w:ascii="Times New Roman" w:eastAsia="Times New Roman" w:hAnsi="Times New Roman" w:cs="Times New Roman"/>
          <w:sz w:val="24"/>
          <w:szCs w:val="24"/>
          <w:lang w:eastAsia="pl-PL"/>
        </w:rPr>
        <w:t xml:space="preserve">do: okres w dniach: 30 (od ostatecznego terminu składania ofert)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IV.6.5) Informacje dodatkowe:</w:t>
      </w:r>
      <w:r w:rsidRPr="00D409FA">
        <w:rPr>
          <w:rFonts w:ascii="Times New Roman" w:eastAsia="Times New Roman" w:hAnsi="Times New Roman" w:cs="Times New Roman"/>
          <w:sz w:val="24"/>
          <w:szCs w:val="24"/>
          <w:lang w:eastAsia="pl-PL"/>
        </w:rPr>
        <w:t xml:space="preserve"> </w:t>
      </w:r>
      <w:r w:rsidRPr="00D409FA">
        <w:rPr>
          <w:rFonts w:ascii="Times New Roman" w:eastAsia="Times New Roman" w:hAnsi="Times New Roman" w:cs="Times New Roman"/>
          <w:sz w:val="24"/>
          <w:szCs w:val="24"/>
          <w:lang w:eastAsia="pl-PL"/>
        </w:rPr>
        <w:br/>
      </w:r>
    </w:p>
    <w:p w14:paraId="16EDB3BA" w14:textId="77777777" w:rsidR="00D409FA" w:rsidRPr="00D409FA" w:rsidRDefault="00D409FA" w:rsidP="00D409FA">
      <w:pPr>
        <w:spacing w:after="0" w:line="240" w:lineRule="auto"/>
        <w:jc w:val="center"/>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u w:val="single"/>
          <w:lang w:eastAsia="pl-PL"/>
        </w:rPr>
        <w:t xml:space="preserve">ZAŁĄCZNIK I - INFORMACJE DOTYCZĄCE OFERT CZĘŚCIOWYCH </w:t>
      </w:r>
    </w:p>
    <w:p w14:paraId="38149327"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p>
    <w:p w14:paraId="085E1BEF"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9"/>
        <w:gridCol w:w="180"/>
        <w:gridCol w:w="834"/>
        <w:gridCol w:w="7159"/>
      </w:tblGrid>
      <w:tr w:rsidR="00D409FA" w:rsidRPr="00D409FA" w14:paraId="3FC6C535" w14:textId="77777777" w:rsidTr="00D409FA">
        <w:trPr>
          <w:tblCellSpacing w:w="15" w:type="dxa"/>
        </w:trPr>
        <w:tc>
          <w:tcPr>
            <w:tcW w:w="0" w:type="auto"/>
            <w:vAlign w:val="center"/>
            <w:hideMark/>
          </w:tcPr>
          <w:p w14:paraId="1D624E5B"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F64CB2E"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1</w:t>
            </w:r>
          </w:p>
        </w:tc>
        <w:tc>
          <w:tcPr>
            <w:tcW w:w="0" w:type="auto"/>
            <w:vAlign w:val="center"/>
            <w:hideMark/>
          </w:tcPr>
          <w:p w14:paraId="38D3808C"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Nazwa: </w:t>
            </w:r>
          </w:p>
        </w:tc>
        <w:tc>
          <w:tcPr>
            <w:tcW w:w="0" w:type="auto"/>
            <w:vAlign w:val="center"/>
            <w:hideMark/>
          </w:tcPr>
          <w:p w14:paraId="24F756B9"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Inspektor Nadzoru w specjalności konstrukcyjno-budowlanej -Koordynator wszystkich inspektorów nadzoru</w:t>
            </w:r>
          </w:p>
        </w:tc>
      </w:tr>
    </w:tbl>
    <w:p w14:paraId="47885F77"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1) Krótki opis przedmiotu zamówienia </w:t>
      </w:r>
      <w:r w:rsidRPr="00D409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409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409FA">
        <w:rPr>
          <w:rFonts w:ascii="Times New Roman" w:eastAsia="Times New Roman" w:hAnsi="Times New Roman" w:cs="Times New Roman"/>
          <w:b/>
          <w:bCs/>
          <w:sz w:val="24"/>
          <w:szCs w:val="24"/>
          <w:lang w:eastAsia="pl-PL"/>
        </w:rPr>
        <w:t>budowlane:</w:t>
      </w:r>
      <w:r w:rsidRPr="00D409FA">
        <w:rPr>
          <w:rFonts w:ascii="Times New Roman" w:eastAsia="Times New Roman" w:hAnsi="Times New Roman" w:cs="Times New Roman"/>
          <w:sz w:val="24"/>
          <w:szCs w:val="24"/>
          <w:lang w:eastAsia="pl-PL"/>
        </w:rPr>
        <w:t>Przedmiotem</w:t>
      </w:r>
      <w:proofErr w:type="spellEnd"/>
      <w:r w:rsidRPr="00D409FA">
        <w:rPr>
          <w:rFonts w:ascii="Times New Roman" w:eastAsia="Times New Roman" w:hAnsi="Times New Roman" w:cs="Times New Roman"/>
          <w:sz w:val="24"/>
          <w:szCs w:val="24"/>
          <w:lang w:eastAsia="pl-PL"/>
        </w:rPr>
        <w:t xml:space="preserve"> zamówienia jest świadczenie przez Wykonawcę usługi obejmującej realizację Zadania 2 – Nadzór inwestorski, w sposób zapewniający prawidłową realizację zadania inwestycyjnego pn. Zaprojektowanie i wykonanie robót budowlanych w ramach Projektu </w:t>
      </w:r>
      <w:proofErr w:type="spellStart"/>
      <w:r w:rsidRPr="00D409FA">
        <w:rPr>
          <w:rFonts w:ascii="Times New Roman" w:eastAsia="Times New Roman" w:hAnsi="Times New Roman" w:cs="Times New Roman"/>
          <w:sz w:val="24"/>
          <w:szCs w:val="24"/>
          <w:lang w:eastAsia="pl-PL"/>
        </w:rPr>
        <w:t>pn</w:t>
      </w:r>
      <w:proofErr w:type="spellEnd"/>
      <w:r w:rsidRPr="00D409FA">
        <w:rPr>
          <w:rFonts w:ascii="Times New Roman" w:eastAsia="Times New Roman" w:hAnsi="Times New Roman" w:cs="Times New Roman"/>
          <w:sz w:val="24"/>
          <w:szCs w:val="24"/>
          <w:lang w:eastAsia="pl-PL"/>
        </w:rPr>
        <w:t xml:space="preserve">.”Przebudowa systemu grzewczego trzech budynków mieszkalnych, komunalnych, wielorodzinnych z termomodernizacją i Odnawialnymi Źródłami Energii w miejscowości Studzieniec Gmina Puszcza Mariańska”. Zamówienie zostało podzielone na trzy części: Część I - Inspektor Nadzoru w specjalności konstrukcyjno-budowlanej – Koordynator wszystkich inspektorów nadzoru; Część II – Inspektor Nadzoru w specjalności sanitarnej; Część III – Inspektor Nadzoru w specjalności elektrycznej i elektroenergetycznej; Wyłoniony w trakcie postępowania o udzielenie zamówienia publicznego Wykonawca będzie świadczył usługę polegającą na wykonywaniu funkcji Nadzoru Inwestorskiego obejmującą pełny zakres czynności określonych w przepisach ustawy z dnia 7 lipca 1994 r. Prawo budowlane, Rozdział 3 – Prawa i obowiązki uczestników procesu budowlanego oraz przepisów wykonawczych. Szczegółowy opis przedmiotu zamówienia stanowi Załącznik nr 9 do SIWZ.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2) Wspólny Słownik Zamówień(CPV): </w:t>
      </w:r>
      <w:r w:rsidRPr="00D409FA">
        <w:rPr>
          <w:rFonts w:ascii="Times New Roman" w:eastAsia="Times New Roman" w:hAnsi="Times New Roman" w:cs="Times New Roman"/>
          <w:sz w:val="24"/>
          <w:szCs w:val="24"/>
          <w:lang w:eastAsia="pl-PL"/>
        </w:rPr>
        <w:t>71247000-1, 71520000-9, 71631300-3, 71248000-8, 71244000-0, 71310000-4</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3) Wartość części zamówienia(jeżeli zamawiający podaje informacje o wartości zamówienia):</w:t>
      </w:r>
      <w:r w:rsidRPr="00D409FA">
        <w:rPr>
          <w:rFonts w:ascii="Times New Roman" w:eastAsia="Times New Roman" w:hAnsi="Times New Roman" w:cs="Times New Roman"/>
          <w:sz w:val="24"/>
          <w:szCs w:val="24"/>
          <w:lang w:eastAsia="pl-PL"/>
        </w:rPr>
        <w:br/>
        <w:t xml:space="preserve">Wartość bez VAT: </w:t>
      </w:r>
      <w:r w:rsidRPr="00D409FA">
        <w:rPr>
          <w:rFonts w:ascii="Times New Roman" w:eastAsia="Times New Roman" w:hAnsi="Times New Roman" w:cs="Times New Roman"/>
          <w:sz w:val="24"/>
          <w:szCs w:val="24"/>
          <w:lang w:eastAsia="pl-PL"/>
        </w:rPr>
        <w:br/>
        <w:t xml:space="preserve">Waluta: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4) Czas trwania lub termin wykonania: </w:t>
      </w:r>
      <w:r w:rsidRPr="00D409FA">
        <w:rPr>
          <w:rFonts w:ascii="Times New Roman" w:eastAsia="Times New Roman" w:hAnsi="Times New Roman" w:cs="Times New Roman"/>
          <w:sz w:val="24"/>
          <w:szCs w:val="24"/>
          <w:lang w:eastAsia="pl-PL"/>
        </w:rPr>
        <w:br/>
        <w:t xml:space="preserve">okres w miesiącach: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lastRenderedPageBreak/>
        <w:t xml:space="preserve">okres w dniach: </w:t>
      </w:r>
      <w:r w:rsidRPr="00D409FA">
        <w:rPr>
          <w:rFonts w:ascii="Times New Roman" w:eastAsia="Times New Roman" w:hAnsi="Times New Roman" w:cs="Times New Roman"/>
          <w:sz w:val="24"/>
          <w:szCs w:val="24"/>
          <w:lang w:eastAsia="pl-PL"/>
        </w:rPr>
        <w:br/>
        <w:t xml:space="preserve">data rozpoczęcia: </w:t>
      </w:r>
      <w:r w:rsidRPr="00D409FA">
        <w:rPr>
          <w:rFonts w:ascii="Times New Roman" w:eastAsia="Times New Roman" w:hAnsi="Times New Roman" w:cs="Times New Roman"/>
          <w:sz w:val="24"/>
          <w:szCs w:val="24"/>
          <w:lang w:eastAsia="pl-PL"/>
        </w:rPr>
        <w:br/>
        <w:t>data zakończenia: 2022-11-30</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56"/>
        <w:gridCol w:w="1016"/>
      </w:tblGrid>
      <w:tr w:rsidR="00D409FA" w:rsidRPr="00D409FA" w14:paraId="5FFBE131"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55C3309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B30CC"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Znaczenie</w:t>
            </w:r>
          </w:p>
        </w:tc>
      </w:tr>
      <w:tr w:rsidR="00D409FA" w:rsidRPr="00D409FA" w14:paraId="0E154D8B"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5CFB01E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49A04"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60,00</w:t>
            </w:r>
          </w:p>
        </w:tc>
      </w:tr>
      <w:tr w:rsidR="00D409FA" w:rsidRPr="00D409FA" w14:paraId="3F0C7DCA"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624C88EA"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Doświadczenie Inspektora Nadzoru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546C"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40,00</w:t>
            </w:r>
          </w:p>
        </w:tc>
      </w:tr>
    </w:tbl>
    <w:p w14:paraId="5D427DF5" w14:textId="77777777" w:rsidR="00D409FA" w:rsidRPr="00D409FA" w:rsidRDefault="00D409FA" w:rsidP="00D409FA">
      <w:pPr>
        <w:spacing w:after="24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6) INFORMACJE DODATKOWE:</w:t>
      </w:r>
      <w:r w:rsidRPr="00D409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327"/>
      </w:tblGrid>
      <w:tr w:rsidR="00D409FA" w:rsidRPr="00D409FA" w14:paraId="61021F97" w14:textId="77777777" w:rsidTr="00D409FA">
        <w:trPr>
          <w:tblCellSpacing w:w="15" w:type="dxa"/>
        </w:trPr>
        <w:tc>
          <w:tcPr>
            <w:tcW w:w="0" w:type="auto"/>
            <w:vAlign w:val="center"/>
            <w:hideMark/>
          </w:tcPr>
          <w:p w14:paraId="5AE6F618"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97BEB9B"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2</w:t>
            </w:r>
          </w:p>
        </w:tc>
        <w:tc>
          <w:tcPr>
            <w:tcW w:w="0" w:type="auto"/>
            <w:vAlign w:val="center"/>
            <w:hideMark/>
          </w:tcPr>
          <w:p w14:paraId="520A80EF"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Nazwa: </w:t>
            </w:r>
          </w:p>
        </w:tc>
        <w:tc>
          <w:tcPr>
            <w:tcW w:w="0" w:type="auto"/>
            <w:vAlign w:val="center"/>
            <w:hideMark/>
          </w:tcPr>
          <w:p w14:paraId="780132AD"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Inspektor Nadzoru w specjalności sanitarnej</w:t>
            </w:r>
          </w:p>
        </w:tc>
      </w:tr>
    </w:tbl>
    <w:p w14:paraId="2982D0BA"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1) Krótki opis przedmiotu zamówienia </w:t>
      </w:r>
      <w:r w:rsidRPr="00D409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409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409FA">
        <w:rPr>
          <w:rFonts w:ascii="Times New Roman" w:eastAsia="Times New Roman" w:hAnsi="Times New Roman" w:cs="Times New Roman"/>
          <w:b/>
          <w:bCs/>
          <w:sz w:val="24"/>
          <w:szCs w:val="24"/>
          <w:lang w:eastAsia="pl-PL"/>
        </w:rPr>
        <w:t>budowlane:</w:t>
      </w:r>
      <w:r w:rsidRPr="00D409FA">
        <w:rPr>
          <w:rFonts w:ascii="Times New Roman" w:eastAsia="Times New Roman" w:hAnsi="Times New Roman" w:cs="Times New Roman"/>
          <w:sz w:val="24"/>
          <w:szCs w:val="24"/>
          <w:lang w:eastAsia="pl-PL"/>
        </w:rPr>
        <w:t>Przedmiotem</w:t>
      </w:r>
      <w:proofErr w:type="spellEnd"/>
      <w:r w:rsidRPr="00D409FA">
        <w:rPr>
          <w:rFonts w:ascii="Times New Roman" w:eastAsia="Times New Roman" w:hAnsi="Times New Roman" w:cs="Times New Roman"/>
          <w:sz w:val="24"/>
          <w:szCs w:val="24"/>
          <w:lang w:eastAsia="pl-PL"/>
        </w:rPr>
        <w:t xml:space="preserve"> zamówienia jest świadczenie przez Wykonawcę usługi obejmującej realizację Zadania 2 – Nadzór inwestorski, w sposób zapewniający prawidłową realizację zadania inwestycyjnego pn. Zaprojektowanie i wykonanie robót budowlanych w ramach Projektu </w:t>
      </w:r>
      <w:proofErr w:type="spellStart"/>
      <w:r w:rsidRPr="00D409FA">
        <w:rPr>
          <w:rFonts w:ascii="Times New Roman" w:eastAsia="Times New Roman" w:hAnsi="Times New Roman" w:cs="Times New Roman"/>
          <w:sz w:val="24"/>
          <w:szCs w:val="24"/>
          <w:lang w:eastAsia="pl-PL"/>
        </w:rPr>
        <w:t>pn</w:t>
      </w:r>
      <w:proofErr w:type="spellEnd"/>
      <w:r w:rsidRPr="00D409FA">
        <w:rPr>
          <w:rFonts w:ascii="Times New Roman" w:eastAsia="Times New Roman" w:hAnsi="Times New Roman" w:cs="Times New Roman"/>
          <w:sz w:val="24"/>
          <w:szCs w:val="24"/>
          <w:lang w:eastAsia="pl-PL"/>
        </w:rPr>
        <w:t xml:space="preserve">.”Przebudowa systemu grzewczego trzech budynków mieszkalnych, komunalnych, wielorodzinnych z termomodernizacją i Odnawialnymi Źródłami Energii w miejscowości Studzieniec Gmina Puszcza Mariańska”. Zamówienie zostało podzielone na trzy części: Część I - Inspektor Nadzoru w specjalności konstrukcyjno-budowlanej – Koordynator wszystkich inspektorów nadzoru; Część II – Inspektor Nadzoru w specjalności sanitarnej; Część III – Inspektor Nadzoru w specjalności elektrycznej i elektroenergetycznej; Wyłoniony w trakcie postępowania o udzielenie zamówienia publicznego Wykonawca będzie świadczył usługę polegającą na wykonywaniu funkcji Nadzoru Inwestorskiego obejmującą pełny zakres czynności określonych w przepisach ustawy z dnia 7 lipca 1994 r. Prawo budowlane, Rozdział 3 – Prawa i obowiązki uczestników procesu budowlanego oraz przepisów wykonawczych. Szczegółowy opis przedmiotu zamówienia stanowi Załącznik nr 9 do SIWZ.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2) Wspólny Słownik Zamówień(CPV): </w:t>
      </w:r>
      <w:r w:rsidRPr="00D409FA">
        <w:rPr>
          <w:rFonts w:ascii="Times New Roman" w:eastAsia="Times New Roman" w:hAnsi="Times New Roman" w:cs="Times New Roman"/>
          <w:sz w:val="24"/>
          <w:szCs w:val="24"/>
          <w:lang w:eastAsia="pl-PL"/>
        </w:rPr>
        <w:t>71247000-1, 71520000-9, 71631300-3, 71248000-8, 71244000-0, 71310000-4</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3) Wartość części zamówienia(jeżeli zamawiający podaje informacje o wartości zamówienia):</w:t>
      </w:r>
      <w:r w:rsidRPr="00D409FA">
        <w:rPr>
          <w:rFonts w:ascii="Times New Roman" w:eastAsia="Times New Roman" w:hAnsi="Times New Roman" w:cs="Times New Roman"/>
          <w:sz w:val="24"/>
          <w:szCs w:val="24"/>
          <w:lang w:eastAsia="pl-PL"/>
        </w:rPr>
        <w:br/>
        <w:t xml:space="preserve">Wartość bez VAT: </w:t>
      </w:r>
      <w:r w:rsidRPr="00D409FA">
        <w:rPr>
          <w:rFonts w:ascii="Times New Roman" w:eastAsia="Times New Roman" w:hAnsi="Times New Roman" w:cs="Times New Roman"/>
          <w:sz w:val="24"/>
          <w:szCs w:val="24"/>
          <w:lang w:eastAsia="pl-PL"/>
        </w:rPr>
        <w:br/>
        <w:t xml:space="preserve">Waluta: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4) Czas trwania lub termin wykonania: </w:t>
      </w:r>
      <w:r w:rsidRPr="00D409FA">
        <w:rPr>
          <w:rFonts w:ascii="Times New Roman" w:eastAsia="Times New Roman" w:hAnsi="Times New Roman" w:cs="Times New Roman"/>
          <w:sz w:val="24"/>
          <w:szCs w:val="24"/>
          <w:lang w:eastAsia="pl-PL"/>
        </w:rPr>
        <w:br/>
        <w:t xml:space="preserve">okres w miesiącach: </w:t>
      </w:r>
      <w:r w:rsidRPr="00D409FA">
        <w:rPr>
          <w:rFonts w:ascii="Times New Roman" w:eastAsia="Times New Roman" w:hAnsi="Times New Roman" w:cs="Times New Roman"/>
          <w:sz w:val="24"/>
          <w:szCs w:val="24"/>
          <w:lang w:eastAsia="pl-PL"/>
        </w:rPr>
        <w:br/>
        <w:t xml:space="preserve">okres w dniach: </w:t>
      </w:r>
      <w:r w:rsidRPr="00D409FA">
        <w:rPr>
          <w:rFonts w:ascii="Times New Roman" w:eastAsia="Times New Roman" w:hAnsi="Times New Roman" w:cs="Times New Roman"/>
          <w:sz w:val="24"/>
          <w:szCs w:val="24"/>
          <w:lang w:eastAsia="pl-PL"/>
        </w:rPr>
        <w:br/>
        <w:t xml:space="preserve">data rozpoczęcia: </w:t>
      </w:r>
      <w:r w:rsidRPr="00D409FA">
        <w:rPr>
          <w:rFonts w:ascii="Times New Roman" w:eastAsia="Times New Roman" w:hAnsi="Times New Roman" w:cs="Times New Roman"/>
          <w:sz w:val="24"/>
          <w:szCs w:val="24"/>
          <w:lang w:eastAsia="pl-PL"/>
        </w:rPr>
        <w:br/>
        <w:t>data zakończenia: 2022-11-30</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56"/>
        <w:gridCol w:w="1016"/>
      </w:tblGrid>
      <w:tr w:rsidR="00D409FA" w:rsidRPr="00D409FA" w14:paraId="415B9394"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1A8E467D"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2F7DC"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Znaczenie</w:t>
            </w:r>
          </w:p>
        </w:tc>
      </w:tr>
      <w:tr w:rsidR="00D409FA" w:rsidRPr="00D409FA" w14:paraId="77C8D5DB"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71397ABE"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6AD08"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60,00</w:t>
            </w:r>
          </w:p>
        </w:tc>
      </w:tr>
      <w:tr w:rsidR="00D409FA" w:rsidRPr="00D409FA" w14:paraId="35D74529"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6EC13D79"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Doświadczenie Inspektora Nadzoru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0422C"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40,00</w:t>
            </w:r>
          </w:p>
        </w:tc>
      </w:tr>
    </w:tbl>
    <w:p w14:paraId="1E85120F" w14:textId="77777777" w:rsidR="00D409FA" w:rsidRPr="00D409FA" w:rsidRDefault="00D409FA" w:rsidP="00D409FA">
      <w:pPr>
        <w:spacing w:after="24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lastRenderedPageBreak/>
        <w:br/>
      </w:r>
      <w:r w:rsidRPr="00D409FA">
        <w:rPr>
          <w:rFonts w:ascii="Times New Roman" w:eastAsia="Times New Roman" w:hAnsi="Times New Roman" w:cs="Times New Roman"/>
          <w:b/>
          <w:bCs/>
          <w:sz w:val="24"/>
          <w:szCs w:val="24"/>
          <w:lang w:eastAsia="pl-PL"/>
        </w:rPr>
        <w:t>6) INFORMACJE DODATKOWE:</w:t>
      </w:r>
      <w:r w:rsidRPr="00D409F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52"/>
      </w:tblGrid>
      <w:tr w:rsidR="00D409FA" w:rsidRPr="00D409FA" w14:paraId="0843B028" w14:textId="77777777" w:rsidTr="00D409FA">
        <w:trPr>
          <w:tblCellSpacing w:w="15" w:type="dxa"/>
        </w:trPr>
        <w:tc>
          <w:tcPr>
            <w:tcW w:w="0" w:type="auto"/>
            <w:vAlign w:val="center"/>
            <w:hideMark/>
          </w:tcPr>
          <w:p w14:paraId="72128CF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CB68618"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3</w:t>
            </w:r>
          </w:p>
        </w:tc>
        <w:tc>
          <w:tcPr>
            <w:tcW w:w="0" w:type="auto"/>
            <w:vAlign w:val="center"/>
            <w:hideMark/>
          </w:tcPr>
          <w:p w14:paraId="11432090"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Nazwa: </w:t>
            </w:r>
          </w:p>
        </w:tc>
        <w:tc>
          <w:tcPr>
            <w:tcW w:w="0" w:type="auto"/>
            <w:vAlign w:val="center"/>
            <w:hideMark/>
          </w:tcPr>
          <w:p w14:paraId="5744DF9F"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Inspektor Nadzoru w specjalności elektrycznej i elektroenergetycznej</w:t>
            </w:r>
          </w:p>
        </w:tc>
      </w:tr>
    </w:tbl>
    <w:p w14:paraId="27C9966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b/>
          <w:bCs/>
          <w:sz w:val="24"/>
          <w:szCs w:val="24"/>
          <w:lang w:eastAsia="pl-PL"/>
        </w:rPr>
        <w:t xml:space="preserve">1) Krótki opis przedmiotu zamówienia </w:t>
      </w:r>
      <w:r w:rsidRPr="00D409F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409F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409FA">
        <w:rPr>
          <w:rFonts w:ascii="Times New Roman" w:eastAsia="Times New Roman" w:hAnsi="Times New Roman" w:cs="Times New Roman"/>
          <w:b/>
          <w:bCs/>
          <w:sz w:val="24"/>
          <w:szCs w:val="24"/>
          <w:lang w:eastAsia="pl-PL"/>
        </w:rPr>
        <w:t>budowlane:</w:t>
      </w:r>
      <w:r w:rsidRPr="00D409FA">
        <w:rPr>
          <w:rFonts w:ascii="Times New Roman" w:eastAsia="Times New Roman" w:hAnsi="Times New Roman" w:cs="Times New Roman"/>
          <w:sz w:val="24"/>
          <w:szCs w:val="24"/>
          <w:lang w:eastAsia="pl-PL"/>
        </w:rPr>
        <w:t>Przedmiotem</w:t>
      </w:r>
      <w:proofErr w:type="spellEnd"/>
      <w:r w:rsidRPr="00D409FA">
        <w:rPr>
          <w:rFonts w:ascii="Times New Roman" w:eastAsia="Times New Roman" w:hAnsi="Times New Roman" w:cs="Times New Roman"/>
          <w:sz w:val="24"/>
          <w:szCs w:val="24"/>
          <w:lang w:eastAsia="pl-PL"/>
        </w:rPr>
        <w:t xml:space="preserve"> zamówienia jest świadczenie przez Wykonawcę usługi obejmującej realizację Zadania 2 – Nadzór inwestorski, w sposób zapewniający prawidłową realizację zadania inwestycyjnego pn. Zaprojektowanie i wykonanie robót budowlanych w ramach Projektu </w:t>
      </w:r>
      <w:proofErr w:type="spellStart"/>
      <w:r w:rsidRPr="00D409FA">
        <w:rPr>
          <w:rFonts w:ascii="Times New Roman" w:eastAsia="Times New Roman" w:hAnsi="Times New Roman" w:cs="Times New Roman"/>
          <w:sz w:val="24"/>
          <w:szCs w:val="24"/>
          <w:lang w:eastAsia="pl-PL"/>
        </w:rPr>
        <w:t>pn</w:t>
      </w:r>
      <w:proofErr w:type="spellEnd"/>
      <w:r w:rsidRPr="00D409FA">
        <w:rPr>
          <w:rFonts w:ascii="Times New Roman" w:eastAsia="Times New Roman" w:hAnsi="Times New Roman" w:cs="Times New Roman"/>
          <w:sz w:val="24"/>
          <w:szCs w:val="24"/>
          <w:lang w:eastAsia="pl-PL"/>
        </w:rPr>
        <w:t xml:space="preserve">.”Przebudowa systemu grzewczego trzech budynków mieszkalnych, komunalnych, wielorodzinnych z termomodernizacją i Odnawialnymi Źródłami Energii w miejscowości Studzieniec Gmina Puszcza Mariańska”. Zamówienie zostało podzielone na trzy części: Część I - Inspektor Nadzoru w specjalności konstrukcyjno-budowlanej – Koordynator wszystkich inspektorów nadzoru; Część II – Inspektor Nadzoru w specjalności sanitarnej; Część III – Inspektor Nadzoru w specjalności elektrycznej i elektroenergetycznej; Wyłoniony w trakcie postępowania o udzielenie zamówienia publicznego Wykonawca będzie świadczył usługę polegającą na wykonywaniu funkcji Nadzoru Inwestorskiego obejmującą pełny zakres czynności określonych w przepisach ustawy z dnia 7 lipca 1994 r. Prawo budowlane, Rozdział 3 – Prawa i obowiązki uczestników procesu budowlanego oraz przepisów wykonawczych. Szczegółowy opis przedmiotu zamówienia stanowi Załącznik nr 9 do SIWZ.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2) Wspólny Słownik Zamówień(CPV): </w:t>
      </w:r>
      <w:r w:rsidRPr="00D409FA">
        <w:rPr>
          <w:rFonts w:ascii="Times New Roman" w:eastAsia="Times New Roman" w:hAnsi="Times New Roman" w:cs="Times New Roman"/>
          <w:sz w:val="24"/>
          <w:szCs w:val="24"/>
          <w:lang w:eastAsia="pl-PL"/>
        </w:rPr>
        <w:t>71247000-1, 71520000-9, 71631300-3, 71248000-8, 71244000-0, 71310000-4</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3) Wartość części zamówienia(jeżeli zamawiający podaje informacje o wartości zamówienia):</w:t>
      </w:r>
      <w:r w:rsidRPr="00D409FA">
        <w:rPr>
          <w:rFonts w:ascii="Times New Roman" w:eastAsia="Times New Roman" w:hAnsi="Times New Roman" w:cs="Times New Roman"/>
          <w:sz w:val="24"/>
          <w:szCs w:val="24"/>
          <w:lang w:eastAsia="pl-PL"/>
        </w:rPr>
        <w:br/>
        <w:t xml:space="preserve">Wartość bez VAT: </w:t>
      </w:r>
      <w:r w:rsidRPr="00D409FA">
        <w:rPr>
          <w:rFonts w:ascii="Times New Roman" w:eastAsia="Times New Roman" w:hAnsi="Times New Roman" w:cs="Times New Roman"/>
          <w:sz w:val="24"/>
          <w:szCs w:val="24"/>
          <w:lang w:eastAsia="pl-PL"/>
        </w:rPr>
        <w:br/>
        <w:t xml:space="preserve">Waluta: </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4) Czas trwania lub termin wykonania: </w:t>
      </w:r>
      <w:r w:rsidRPr="00D409FA">
        <w:rPr>
          <w:rFonts w:ascii="Times New Roman" w:eastAsia="Times New Roman" w:hAnsi="Times New Roman" w:cs="Times New Roman"/>
          <w:sz w:val="24"/>
          <w:szCs w:val="24"/>
          <w:lang w:eastAsia="pl-PL"/>
        </w:rPr>
        <w:br/>
        <w:t xml:space="preserve">okres w miesiącach: </w:t>
      </w:r>
      <w:r w:rsidRPr="00D409FA">
        <w:rPr>
          <w:rFonts w:ascii="Times New Roman" w:eastAsia="Times New Roman" w:hAnsi="Times New Roman" w:cs="Times New Roman"/>
          <w:sz w:val="24"/>
          <w:szCs w:val="24"/>
          <w:lang w:eastAsia="pl-PL"/>
        </w:rPr>
        <w:br/>
        <w:t xml:space="preserve">okres w dniach: </w:t>
      </w:r>
      <w:r w:rsidRPr="00D409FA">
        <w:rPr>
          <w:rFonts w:ascii="Times New Roman" w:eastAsia="Times New Roman" w:hAnsi="Times New Roman" w:cs="Times New Roman"/>
          <w:sz w:val="24"/>
          <w:szCs w:val="24"/>
          <w:lang w:eastAsia="pl-PL"/>
        </w:rPr>
        <w:br/>
        <w:t xml:space="preserve">data rozpoczęcia: </w:t>
      </w:r>
      <w:r w:rsidRPr="00D409FA">
        <w:rPr>
          <w:rFonts w:ascii="Times New Roman" w:eastAsia="Times New Roman" w:hAnsi="Times New Roman" w:cs="Times New Roman"/>
          <w:sz w:val="24"/>
          <w:szCs w:val="24"/>
          <w:lang w:eastAsia="pl-PL"/>
        </w:rPr>
        <w:br/>
        <w:t>data zakończenia: 2022-11-30</w:t>
      </w: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56"/>
        <w:gridCol w:w="1016"/>
      </w:tblGrid>
      <w:tr w:rsidR="00D409FA" w:rsidRPr="00D409FA" w14:paraId="4420665C"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7B9B6C71"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C1D65"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Znaczenie</w:t>
            </w:r>
          </w:p>
        </w:tc>
      </w:tr>
      <w:tr w:rsidR="00D409FA" w:rsidRPr="00D409FA" w14:paraId="2637C2E8"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2A03B9E1"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EBA23"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60,00</w:t>
            </w:r>
          </w:p>
        </w:tc>
      </w:tr>
      <w:tr w:rsidR="00D409FA" w:rsidRPr="00D409FA" w14:paraId="7D6E5245" w14:textId="77777777" w:rsidTr="00D409FA">
        <w:tc>
          <w:tcPr>
            <w:tcW w:w="0" w:type="auto"/>
            <w:tcBorders>
              <w:top w:val="single" w:sz="6" w:space="0" w:color="000000"/>
              <w:left w:val="single" w:sz="6" w:space="0" w:color="000000"/>
              <w:bottom w:val="single" w:sz="6" w:space="0" w:color="000000"/>
              <w:right w:val="single" w:sz="6" w:space="0" w:color="000000"/>
            </w:tcBorders>
            <w:vAlign w:val="center"/>
            <w:hideMark/>
          </w:tcPr>
          <w:p w14:paraId="443D113A"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Doświadczenie Inspektora Nadzoru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ABAD4"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t>40,00</w:t>
            </w:r>
          </w:p>
        </w:tc>
      </w:tr>
    </w:tbl>
    <w:p w14:paraId="0C5719A1" w14:textId="77777777" w:rsidR="00D409FA" w:rsidRPr="00D409FA" w:rsidRDefault="00D409FA" w:rsidP="00D409FA">
      <w:pPr>
        <w:spacing w:after="240" w:line="240" w:lineRule="auto"/>
        <w:rPr>
          <w:rFonts w:ascii="Times New Roman" w:eastAsia="Times New Roman" w:hAnsi="Times New Roman" w:cs="Times New Roman"/>
          <w:sz w:val="24"/>
          <w:szCs w:val="24"/>
          <w:lang w:eastAsia="pl-PL"/>
        </w:rPr>
      </w:pPr>
      <w:r w:rsidRPr="00D409FA">
        <w:rPr>
          <w:rFonts w:ascii="Times New Roman" w:eastAsia="Times New Roman" w:hAnsi="Times New Roman" w:cs="Times New Roman"/>
          <w:sz w:val="24"/>
          <w:szCs w:val="24"/>
          <w:lang w:eastAsia="pl-PL"/>
        </w:rPr>
        <w:br/>
      </w:r>
      <w:r w:rsidRPr="00D409FA">
        <w:rPr>
          <w:rFonts w:ascii="Times New Roman" w:eastAsia="Times New Roman" w:hAnsi="Times New Roman" w:cs="Times New Roman"/>
          <w:b/>
          <w:bCs/>
          <w:sz w:val="24"/>
          <w:szCs w:val="24"/>
          <w:lang w:eastAsia="pl-PL"/>
        </w:rPr>
        <w:t>6) INFORMACJE DODATKOWE:</w:t>
      </w:r>
      <w:r w:rsidRPr="00D409FA">
        <w:rPr>
          <w:rFonts w:ascii="Times New Roman" w:eastAsia="Times New Roman" w:hAnsi="Times New Roman" w:cs="Times New Roman"/>
          <w:sz w:val="24"/>
          <w:szCs w:val="24"/>
          <w:lang w:eastAsia="pl-PL"/>
        </w:rPr>
        <w:br/>
      </w:r>
    </w:p>
    <w:p w14:paraId="047EF302" w14:textId="77777777" w:rsidR="00D409FA" w:rsidRPr="00D409FA" w:rsidRDefault="00D409FA" w:rsidP="00D409FA">
      <w:pPr>
        <w:spacing w:after="0" w:line="240" w:lineRule="auto"/>
        <w:rPr>
          <w:rFonts w:ascii="Times New Roman" w:eastAsia="Times New Roman" w:hAnsi="Times New Roman" w:cs="Times New Roman"/>
          <w:sz w:val="24"/>
          <w:szCs w:val="24"/>
          <w:lang w:eastAsia="pl-PL"/>
        </w:rPr>
      </w:pPr>
    </w:p>
    <w:p w14:paraId="1EACDA80" w14:textId="44AA53C8" w:rsidR="002E163C" w:rsidRPr="00D93EB2" w:rsidRDefault="002E163C" w:rsidP="002E163C">
      <w:pPr>
        <w:pStyle w:val="Domylnie"/>
        <w:rPr>
          <w:b/>
          <w:szCs w:val="24"/>
        </w:rPr>
      </w:pPr>
      <w:r w:rsidRPr="00D93EB2">
        <w:rPr>
          <w:b/>
          <w:szCs w:val="24"/>
        </w:rPr>
        <w:t>Puszcza Mariańska, dnia 2</w:t>
      </w:r>
      <w:r>
        <w:rPr>
          <w:b/>
          <w:szCs w:val="24"/>
        </w:rPr>
        <w:t>8</w:t>
      </w:r>
      <w:r w:rsidRPr="00D93EB2">
        <w:rPr>
          <w:b/>
          <w:szCs w:val="24"/>
        </w:rPr>
        <w:t>.10.2020 r.                                         Zatwierdził:</w:t>
      </w:r>
    </w:p>
    <w:p w14:paraId="684731F2" w14:textId="51A1CDCD" w:rsidR="002E163C" w:rsidRPr="00D93EB2" w:rsidRDefault="002E163C" w:rsidP="002E163C">
      <w:pPr>
        <w:pStyle w:val="Domylnie"/>
        <w:jc w:val="both"/>
        <w:rPr>
          <w:b/>
          <w:szCs w:val="24"/>
        </w:rPr>
      </w:pPr>
      <w:r w:rsidRPr="00D93EB2">
        <w:rPr>
          <w:b/>
          <w:szCs w:val="24"/>
        </w:rPr>
        <w:t xml:space="preserve">                                                                                               </w:t>
      </w:r>
    </w:p>
    <w:p w14:paraId="76FACDE8" w14:textId="3AF3C16C" w:rsidR="001E3578" w:rsidRPr="001E3578" w:rsidRDefault="001E3578" w:rsidP="001E3578">
      <w:pPr>
        <w:pStyle w:val="Domylnie"/>
        <w:jc w:val="both"/>
        <w:rPr>
          <w:b/>
          <w:szCs w:val="24"/>
        </w:rPr>
      </w:pPr>
      <w:r>
        <w:rPr>
          <w:b/>
          <w:sz w:val="20"/>
        </w:rPr>
        <w:t xml:space="preserve">                                                                                                                  </w:t>
      </w:r>
      <w:r w:rsidRPr="001E3578">
        <w:rPr>
          <w:b/>
          <w:szCs w:val="24"/>
        </w:rPr>
        <w:t xml:space="preserve">Wójt Gminy Michał Staniak </w:t>
      </w:r>
    </w:p>
    <w:p w14:paraId="7EDFE2C7" w14:textId="77777777" w:rsidR="008F6DED" w:rsidRDefault="008F6DED"/>
    <w:sectPr w:rsidR="008F6D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FA"/>
    <w:rsid w:val="000B2A26"/>
    <w:rsid w:val="001E3578"/>
    <w:rsid w:val="002E163C"/>
    <w:rsid w:val="008F6DED"/>
    <w:rsid w:val="00D409FA"/>
    <w:rsid w:val="00FD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C492"/>
  <w15:chartTrackingRefBased/>
  <w15:docId w15:val="{D1C4C186-74E1-4265-8B90-AE89A19A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2E163C"/>
    <w:pPr>
      <w:suppressAutoHyphens/>
      <w:snapToGrid w:val="0"/>
      <w:spacing w:after="0" w:line="240" w:lineRule="auto"/>
    </w:pPr>
    <w:rPr>
      <w:rFonts w:ascii="Times New Roman" w:eastAsia="Times New Roman" w:hAnsi="Times New Roman" w:cs="Times New Roman"/>
      <w:kern w:val="1"/>
      <w:sz w:val="24"/>
      <w:szCs w:val="20"/>
      <w:lang w:eastAsia="pl-PL"/>
    </w:rPr>
  </w:style>
  <w:style w:type="paragraph" w:styleId="Nagwek">
    <w:name w:val="header"/>
    <w:basedOn w:val="Normalny"/>
    <w:link w:val="NagwekZnak"/>
    <w:uiPriority w:val="99"/>
    <w:rsid w:val="002E163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2E163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699010">
      <w:bodyDiv w:val="1"/>
      <w:marLeft w:val="0"/>
      <w:marRight w:val="0"/>
      <w:marTop w:val="0"/>
      <w:marBottom w:val="0"/>
      <w:divBdr>
        <w:top w:val="none" w:sz="0" w:space="0" w:color="auto"/>
        <w:left w:val="none" w:sz="0" w:space="0" w:color="auto"/>
        <w:bottom w:val="none" w:sz="0" w:space="0" w:color="auto"/>
        <w:right w:val="none" w:sz="0" w:space="0" w:color="auto"/>
      </w:divBdr>
      <w:divsChild>
        <w:div w:id="1489327219">
          <w:marLeft w:val="0"/>
          <w:marRight w:val="0"/>
          <w:marTop w:val="0"/>
          <w:marBottom w:val="0"/>
          <w:divBdr>
            <w:top w:val="none" w:sz="0" w:space="0" w:color="auto"/>
            <w:left w:val="none" w:sz="0" w:space="0" w:color="auto"/>
            <w:bottom w:val="none" w:sz="0" w:space="0" w:color="auto"/>
            <w:right w:val="none" w:sz="0" w:space="0" w:color="auto"/>
          </w:divBdr>
          <w:divsChild>
            <w:div w:id="477066715">
              <w:marLeft w:val="0"/>
              <w:marRight w:val="0"/>
              <w:marTop w:val="0"/>
              <w:marBottom w:val="0"/>
              <w:divBdr>
                <w:top w:val="none" w:sz="0" w:space="0" w:color="auto"/>
                <w:left w:val="none" w:sz="0" w:space="0" w:color="auto"/>
                <w:bottom w:val="none" w:sz="0" w:space="0" w:color="auto"/>
                <w:right w:val="none" w:sz="0" w:space="0" w:color="auto"/>
              </w:divBdr>
            </w:div>
            <w:div w:id="1952518230">
              <w:marLeft w:val="0"/>
              <w:marRight w:val="0"/>
              <w:marTop w:val="0"/>
              <w:marBottom w:val="0"/>
              <w:divBdr>
                <w:top w:val="none" w:sz="0" w:space="0" w:color="auto"/>
                <w:left w:val="none" w:sz="0" w:space="0" w:color="auto"/>
                <w:bottom w:val="none" w:sz="0" w:space="0" w:color="auto"/>
                <w:right w:val="none" w:sz="0" w:space="0" w:color="auto"/>
              </w:divBdr>
            </w:div>
            <w:div w:id="328365772">
              <w:marLeft w:val="0"/>
              <w:marRight w:val="0"/>
              <w:marTop w:val="0"/>
              <w:marBottom w:val="0"/>
              <w:divBdr>
                <w:top w:val="none" w:sz="0" w:space="0" w:color="auto"/>
                <w:left w:val="none" w:sz="0" w:space="0" w:color="auto"/>
                <w:bottom w:val="none" w:sz="0" w:space="0" w:color="auto"/>
                <w:right w:val="none" w:sz="0" w:space="0" w:color="auto"/>
              </w:divBdr>
              <w:divsChild>
                <w:div w:id="973604601">
                  <w:marLeft w:val="0"/>
                  <w:marRight w:val="0"/>
                  <w:marTop w:val="0"/>
                  <w:marBottom w:val="0"/>
                  <w:divBdr>
                    <w:top w:val="none" w:sz="0" w:space="0" w:color="auto"/>
                    <w:left w:val="none" w:sz="0" w:space="0" w:color="auto"/>
                    <w:bottom w:val="none" w:sz="0" w:space="0" w:color="auto"/>
                    <w:right w:val="none" w:sz="0" w:space="0" w:color="auto"/>
                  </w:divBdr>
                </w:div>
              </w:divsChild>
            </w:div>
            <w:div w:id="1249002528">
              <w:marLeft w:val="0"/>
              <w:marRight w:val="0"/>
              <w:marTop w:val="0"/>
              <w:marBottom w:val="0"/>
              <w:divBdr>
                <w:top w:val="none" w:sz="0" w:space="0" w:color="auto"/>
                <w:left w:val="none" w:sz="0" w:space="0" w:color="auto"/>
                <w:bottom w:val="none" w:sz="0" w:space="0" w:color="auto"/>
                <w:right w:val="none" w:sz="0" w:space="0" w:color="auto"/>
              </w:divBdr>
              <w:divsChild>
                <w:div w:id="341123787">
                  <w:marLeft w:val="0"/>
                  <w:marRight w:val="0"/>
                  <w:marTop w:val="0"/>
                  <w:marBottom w:val="0"/>
                  <w:divBdr>
                    <w:top w:val="none" w:sz="0" w:space="0" w:color="auto"/>
                    <w:left w:val="none" w:sz="0" w:space="0" w:color="auto"/>
                    <w:bottom w:val="none" w:sz="0" w:space="0" w:color="auto"/>
                    <w:right w:val="none" w:sz="0" w:space="0" w:color="auto"/>
                  </w:divBdr>
                </w:div>
              </w:divsChild>
            </w:div>
            <w:div w:id="565801230">
              <w:marLeft w:val="0"/>
              <w:marRight w:val="0"/>
              <w:marTop w:val="0"/>
              <w:marBottom w:val="0"/>
              <w:divBdr>
                <w:top w:val="none" w:sz="0" w:space="0" w:color="auto"/>
                <w:left w:val="none" w:sz="0" w:space="0" w:color="auto"/>
                <w:bottom w:val="none" w:sz="0" w:space="0" w:color="auto"/>
                <w:right w:val="none" w:sz="0" w:space="0" w:color="auto"/>
              </w:divBdr>
              <w:divsChild>
                <w:div w:id="704208329">
                  <w:marLeft w:val="0"/>
                  <w:marRight w:val="0"/>
                  <w:marTop w:val="0"/>
                  <w:marBottom w:val="0"/>
                  <w:divBdr>
                    <w:top w:val="none" w:sz="0" w:space="0" w:color="auto"/>
                    <w:left w:val="none" w:sz="0" w:space="0" w:color="auto"/>
                    <w:bottom w:val="none" w:sz="0" w:space="0" w:color="auto"/>
                    <w:right w:val="none" w:sz="0" w:space="0" w:color="auto"/>
                  </w:divBdr>
                </w:div>
                <w:div w:id="465199222">
                  <w:marLeft w:val="0"/>
                  <w:marRight w:val="0"/>
                  <w:marTop w:val="0"/>
                  <w:marBottom w:val="0"/>
                  <w:divBdr>
                    <w:top w:val="none" w:sz="0" w:space="0" w:color="auto"/>
                    <w:left w:val="none" w:sz="0" w:space="0" w:color="auto"/>
                    <w:bottom w:val="none" w:sz="0" w:space="0" w:color="auto"/>
                    <w:right w:val="none" w:sz="0" w:space="0" w:color="auto"/>
                  </w:divBdr>
                </w:div>
                <w:div w:id="1010722569">
                  <w:marLeft w:val="0"/>
                  <w:marRight w:val="0"/>
                  <w:marTop w:val="0"/>
                  <w:marBottom w:val="0"/>
                  <w:divBdr>
                    <w:top w:val="none" w:sz="0" w:space="0" w:color="auto"/>
                    <w:left w:val="none" w:sz="0" w:space="0" w:color="auto"/>
                    <w:bottom w:val="none" w:sz="0" w:space="0" w:color="auto"/>
                    <w:right w:val="none" w:sz="0" w:space="0" w:color="auto"/>
                  </w:divBdr>
                </w:div>
                <w:div w:id="2042245361">
                  <w:marLeft w:val="0"/>
                  <w:marRight w:val="0"/>
                  <w:marTop w:val="0"/>
                  <w:marBottom w:val="0"/>
                  <w:divBdr>
                    <w:top w:val="none" w:sz="0" w:space="0" w:color="auto"/>
                    <w:left w:val="none" w:sz="0" w:space="0" w:color="auto"/>
                    <w:bottom w:val="none" w:sz="0" w:space="0" w:color="auto"/>
                    <w:right w:val="none" w:sz="0" w:space="0" w:color="auto"/>
                  </w:divBdr>
                </w:div>
              </w:divsChild>
            </w:div>
            <w:div w:id="271983778">
              <w:marLeft w:val="0"/>
              <w:marRight w:val="0"/>
              <w:marTop w:val="0"/>
              <w:marBottom w:val="0"/>
              <w:divBdr>
                <w:top w:val="none" w:sz="0" w:space="0" w:color="auto"/>
                <w:left w:val="none" w:sz="0" w:space="0" w:color="auto"/>
                <w:bottom w:val="none" w:sz="0" w:space="0" w:color="auto"/>
                <w:right w:val="none" w:sz="0" w:space="0" w:color="auto"/>
              </w:divBdr>
              <w:divsChild>
                <w:div w:id="1195770999">
                  <w:marLeft w:val="0"/>
                  <w:marRight w:val="0"/>
                  <w:marTop w:val="0"/>
                  <w:marBottom w:val="0"/>
                  <w:divBdr>
                    <w:top w:val="none" w:sz="0" w:space="0" w:color="auto"/>
                    <w:left w:val="none" w:sz="0" w:space="0" w:color="auto"/>
                    <w:bottom w:val="none" w:sz="0" w:space="0" w:color="auto"/>
                    <w:right w:val="none" w:sz="0" w:space="0" w:color="auto"/>
                  </w:divBdr>
                </w:div>
                <w:div w:id="1579751708">
                  <w:marLeft w:val="0"/>
                  <w:marRight w:val="0"/>
                  <w:marTop w:val="0"/>
                  <w:marBottom w:val="0"/>
                  <w:divBdr>
                    <w:top w:val="none" w:sz="0" w:space="0" w:color="auto"/>
                    <w:left w:val="none" w:sz="0" w:space="0" w:color="auto"/>
                    <w:bottom w:val="none" w:sz="0" w:space="0" w:color="auto"/>
                    <w:right w:val="none" w:sz="0" w:space="0" w:color="auto"/>
                  </w:divBdr>
                </w:div>
                <w:div w:id="1210652142">
                  <w:marLeft w:val="0"/>
                  <w:marRight w:val="0"/>
                  <w:marTop w:val="0"/>
                  <w:marBottom w:val="0"/>
                  <w:divBdr>
                    <w:top w:val="none" w:sz="0" w:space="0" w:color="auto"/>
                    <w:left w:val="none" w:sz="0" w:space="0" w:color="auto"/>
                    <w:bottom w:val="none" w:sz="0" w:space="0" w:color="auto"/>
                    <w:right w:val="none" w:sz="0" w:space="0" w:color="auto"/>
                  </w:divBdr>
                </w:div>
                <w:div w:id="1404333314">
                  <w:marLeft w:val="0"/>
                  <w:marRight w:val="0"/>
                  <w:marTop w:val="0"/>
                  <w:marBottom w:val="0"/>
                  <w:divBdr>
                    <w:top w:val="none" w:sz="0" w:space="0" w:color="auto"/>
                    <w:left w:val="none" w:sz="0" w:space="0" w:color="auto"/>
                    <w:bottom w:val="none" w:sz="0" w:space="0" w:color="auto"/>
                    <w:right w:val="none" w:sz="0" w:space="0" w:color="auto"/>
                  </w:divBdr>
                </w:div>
                <w:div w:id="2112357690">
                  <w:marLeft w:val="0"/>
                  <w:marRight w:val="0"/>
                  <w:marTop w:val="0"/>
                  <w:marBottom w:val="0"/>
                  <w:divBdr>
                    <w:top w:val="none" w:sz="0" w:space="0" w:color="auto"/>
                    <w:left w:val="none" w:sz="0" w:space="0" w:color="auto"/>
                    <w:bottom w:val="none" w:sz="0" w:space="0" w:color="auto"/>
                    <w:right w:val="none" w:sz="0" w:space="0" w:color="auto"/>
                  </w:divBdr>
                </w:div>
                <w:div w:id="2060275799">
                  <w:marLeft w:val="0"/>
                  <w:marRight w:val="0"/>
                  <w:marTop w:val="0"/>
                  <w:marBottom w:val="0"/>
                  <w:divBdr>
                    <w:top w:val="none" w:sz="0" w:space="0" w:color="auto"/>
                    <w:left w:val="none" w:sz="0" w:space="0" w:color="auto"/>
                    <w:bottom w:val="none" w:sz="0" w:space="0" w:color="auto"/>
                    <w:right w:val="none" w:sz="0" w:space="0" w:color="auto"/>
                  </w:divBdr>
                </w:div>
                <w:div w:id="1064451677">
                  <w:marLeft w:val="0"/>
                  <w:marRight w:val="0"/>
                  <w:marTop w:val="0"/>
                  <w:marBottom w:val="0"/>
                  <w:divBdr>
                    <w:top w:val="none" w:sz="0" w:space="0" w:color="auto"/>
                    <w:left w:val="none" w:sz="0" w:space="0" w:color="auto"/>
                    <w:bottom w:val="none" w:sz="0" w:space="0" w:color="auto"/>
                    <w:right w:val="none" w:sz="0" w:space="0" w:color="auto"/>
                  </w:divBdr>
                </w:div>
              </w:divsChild>
            </w:div>
            <w:div w:id="1376545152">
              <w:marLeft w:val="0"/>
              <w:marRight w:val="0"/>
              <w:marTop w:val="0"/>
              <w:marBottom w:val="0"/>
              <w:divBdr>
                <w:top w:val="none" w:sz="0" w:space="0" w:color="auto"/>
                <w:left w:val="none" w:sz="0" w:space="0" w:color="auto"/>
                <w:bottom w:val="none" w:sz="0" w:space="0" w:color="auto"/>
                <w:right w:val="none" w:sz="0" w:space="0" w:color="auto"/>
              </w:divBdr>
              <w:divsChild>
                <w:div w:id="1652438716">
                  <w:marLeft w:val="0"/>
                  <w:marRight w:val="0"/>
                  <w:marTop w:val="0"/>
                  <w:marBottom w:val="0"/>
                  <w:divBdr>
                    <w:top w:val="none" w:sz="0" w:space="0" w:color="auto"/>
                    <w:left w:val="none" w:sz="0" w:space="0" w:color="auto"/>
                    <w:bottom w:val="none" w:sz="0" w:space="0" w:color="auto"/>
                    <w:right w:val="none" w:sz="0" w:space="0" w:color="auto"/>
                  </w:divBdr>
                </w:div>
                <w:div w:id="1604217008">
                  <w:marLeft w:val="0"/>
                  <w:marRight w:val="0"/>
                  <w:marTop w:val="0"/>
                  <w:marBottom w:val="0"/>
                  <w:divBdr>
                    <w:top w:val="none" w:sz="0" w:space="0" w:color="auto"/>
                    <w:left w:val="none" w:sz="0" w:space="0" w:color="auto"/>
                    <w:bottom w:val="none" w:sz="0" w:space="0" w:color="auto"/>
                    <w:right w:val="none" w:sz="0" w:space="0" w:color="auto"/>
                  </w:divBdr>
                </w:div>
              </w:divsChild>
            </w:div>
            <w:div w:id="1753549602">
              <w:marLeft w:val="0"/>
              <w:marRight w:val="0"/>
              <w:marTop w:val="0"/>
              <w:marBottom w:val="0"/>
              <w:divBdr>
                <w:top w:val="none" w:sz="0" w:space="0" w:color="auto"/>
                <w:left w:val="none" w:sz="0" w:space="0" w:color="auto"/>
                <w:bottom w:val="none" w:sz="0" w:space="0" w:color="auto"/>
                <w:right w:val="none" w:sz="0" w:space="0" w:color="auto"/>
              </w:divBdr>
              <w:divsChild>
                <w:div w:id="156385418">
                  <w:marLeft w:val="0"/>
                  <w:marRight w:val="0"/>
                  <w:marTop w:val="0"/>
                  <w:marBottom w:val="0"/>
                  <w:divBdr>
                    <w:top w:val="none" w:sz="0" w:space="0" w:color="auto"/>
                    <w:left w:val="none" w:sz="0" w:space="0" w:color="auto"/>
                    <w:bottom w:val="none" w:sz="0" w:space="0" w:color="auto"/>
                    <w:right w:val="none" w:sz="0" w:space="0" w:color="auto"/>
                  </w:divBdr>
                </w:div>
                <w:div w:id="2121759927">
                  <w:marLeft w:val="0"/>
                  <w:marRight w:val="0"/>
                  <w:marTop w:val="0"/>
                  <w:marBottom w:val="0"/>
                  <w:divBdr>
                    <w:top w:val="none" w:sz="0" w:space="0" w:color="auto"/>
                    <w:left w:val="none" w:sz="0" w:space="0" w:color="auto"/>
                    <w:bottom w:val="none" w:sz="0" w:space="0" w:color="auto"/>
                    <w:right w:val="none" w:sz="0" w:space="0" w:color="auto"/>
                  </w:divBdr>
                </w:div>
                <w:div w:id="778186744">
                  <w:marLeft w:val="0"/>
                  <w:marRight w:val="0"/>
                  <w:marTop w:val="0"/>
                  <w:marBottom w:val="0"/>
                  <w:divBdr>
                    <w:top w:val="none" w:sz="0" w:space="0" w:color="auto"/>
                    <w:left w:val="none" w:sz="0" w:space="0" w:color="auto"/>
                    <w:bottom w:val="none" w:sz="0" w:space="0" w:color="auto"/>
                    <w:right w:val="none" w:sz="0" w:space="0" w:color="auto"/>
                  </w:divBdr>
                </w:div>
                <w:div w:id="1313100958">
                  <w:marLeft w:val="0"/>
                  <w:marRight w:val="0"/>
                  <w:marTop w:val="0"/>
                  <w:marBottom w:val="0"/>
                  <w:divBdr>
                    <w:top w:val="none" w:sz="0" w:space="0" w:color="auto"/>
                    <w:left w:val="none" w:sz="0" w:space="0" w:color="auto"/>
                    <w:bottom w:val="none" w:sz="0" w:space="0" w:color="auto"/>
                    <w:right w:val="none" w:sz="0" w:space="0" w:color="auto"/>
                  </w:divBdr>
                </w:div>
                <w:div w:id="1438060368">
                  <w:marLeft w:val="0"/>
                  <w:marRight w:val="0"/>
                  <w:marTop w:val="0"/>
                  <w:marBottom w:val="0"/>
                  <w:divBdr>
                    <w:top w:val="none" w:sz="0" w:space="0" w:color="auto"/>
                    <w:left w:val="none" w:sz="0" w:space="0" w:color="auto"/>
                    <w:bottom w:val="none" w:sz="0" w:space="0" w:color="auto"/>
                    <w:right w:val="none" w:sz="0" w:space="0" w:color="auto"/>
                  </w:divBdr>
                </w:div>
                <w:div w:id="1968468556">
                  <w:marLeft w:val="0"/>
                  <w:marRight w:val="0"/>
                  <w:marTop w:val="0"/>
                  <w:marBottom w:val="0"/>
                  <w:divBdr>
                    <w:top w:val="none" w:sz="0" w:space="0" w:color="auto"/>
                    <w:left w:val="none" w:sz="0" w:space="0" w:color="auto"/>
                    <w:bottom w:val="none" w:sz="0" w:space="0" w:color="auto"/>
                    <w:right w:val="none" w:sz="0" w:space="0" w:color="auto"/>
                  </w:divBdr>
                </w:div>
              </w:divsChild>
            </w:div>
            <w:div w:id="442194708">
              <w:marLeft w:val="0"/>
              <w:marRight w:val="0"/>
              <w:marTop w:val="0"/>
              <w:marBottom w:val="0"/>
              <w:divBdr>
                <w:top w:val="none" w:sz="0" w:space="0" w:color="auto"/>
                <w:left w:val="none" w:sz="0" w:space="0" w:color="auto"/>
                <w:bottom w:val="none" w:sz="0" w:space="0" w:color="auto"/>
                <w:right w:val="none" w:sz="0" w:space="0" w:color="auto"/>
              </w:divBdr>
              <w:divsChild>
                <w:div w:id="298653194">
                  <w:marLeft w:val="0"/>
                  <w:marRight w:val="0"/>
                  <w:marTop w:val="0"/>
                  <w:marBottom w:val="0"/>
                  <w:divBdr>
                    <w:top w:val="none" w:sz="0" w:space="0" w:color="auto"/>
                    <w:left w:val="none" w:sz="0" w:space="0" w:color="auto"/>
                    <w:bottom w:val="none" w:sz="0" w:space="0" w:color="auto"/>
                    <w:right w:val="none" w:sz="0" w:space="0" w:color="auto"/>
                  </w:divBdr>
                </w:div>
                <w:div w:id="367023454">
                  <w:marLeft w:val="0"/>
                  <w:marRight w:val="0"/>
                  <w:marTop w:val="0"/>
                  <w:marBottom w:val="0"/>
                  <w:divBdr>
                    <w:top w:val="none" w:sz="0" w:space="0" w:color="auto"/>
                    <w:left w:val="none" w:sz="0" w:space="0" w:color="auto"/>
                    <w:bottom w:val="none" w:sz="0" w:space="0" w:color="auto"/>
                    <w:right w:val="none" w:sz="0" w:space="0" w:color="auto"/>
                  </w:divBdr>
                </w:div>
                <w:div w:id="383332185">
                  <w:marLeft w:val="0"/>
                  <w:marRight w:val="0"/>
                  <w:marTop w:val="0"/>
                  <w:marBottom w:val="0"/>
                  <w:divBdr>
                    <w:top w:val="none" w:sz="0" w:space="0" w:color="auto"/>
                    <w:left w:val="none" w:sz="0" w:space="0" w:color="auto"/>
                    <w:bottom w:val="none" w:sz="0" w:space="0" w:color="auto"/>
                    <w:right w:val="none" w:sz="0" w:space="0" w:color="auto"/>
                  </w:divBdr>
                </w:div>
                <w:div w:id="1910575236">
                  <w:marLeft w:val="0"/>
                  <w:marRight w:val="0"/>
                  <w:marTop w:val="0"/>
                  <w:marBottom w:val="0"/>
                  <w:divBdr>
                    <w:top w:val="none" w:sz="0" w:space="0" w:color="auto"/>
                    <w:left w:val="none" w:sz="0" w:space="0" w:color="auto"/>
                    <w:bottom w:val="none" w:sz="0" w:space="0" w:color="auto"/>
                    <w:right w:val="none" w:sz="0" w:space="0" w:color="auto"/>
                  </w:divBdr>
                </w:div>
                <w:div w:id="749742610">
                  <w:marLeft w:val="0"/>
                  <w:marRight w:val="0"/>
                  <w:marTop w:val="0"/>
                  <w:marBottom w:val="0"/>
                  <w:divBdr>
                    <w:top w:val="none" w:sz="0" w:space="0" w:color="auto"/>
                    <w:left w:val="none" w:sz="0" w:space="0" w:color="auto"/>
                    <w:bottom w:val="none" w:sz="0" w:space="0" w:color="auto"/>
                    <w:right w:val="none" w:sz="0" w:space="0" w:color="auto"/>
                  </w:divBdr>
                </w:div>
                <w:div w:id="421804605">
                  <w:marLeft w:val="0"/>
                  <w:marRight w:val="0"/>
                  <w:marTop w:val="0"/>
                  <w:marBottom w:val="0"/>
                  <w:divBdr>
                    <w:top w:val="none" w:sz="0" w:space="0" w:color="auto"/>
                    <w:left w:val="none" w:sz="0" w:space="0" w:color="auto"/>
                    <w:bottom w:val="none" w:sz="0" w:space="0" w:color="auto"/>
                    <w:right w:val="none" w:sz="0" w:space="0" w:color="auto"/>
                  </w:divBdr>
                </w:div>
                <w:div w:id="1127428096">
                  <w:marLeft w:val="0"/>
                  <w:marRight w:val="0"/>
                  <w:marTop w:val="0"/>
                  <w:marBottom w:val="0"/>
                  <w:divBdr>
                    <w:top w:val="none" w:sz="0" w:space="0" w:color="auto"/>
                    <w:left w:val="none" w:sz="0" w:space="0" w:color="auto"/>
                    <w:bottom w:val="none" w:sz="0" w:space="0" w:color="auto"/>
                    <w:right w:val="none" w:sz="0" w:space="0" w:color="auto"/>
                  </w:divBdr>
                </w:div>
                <w:div w:id="643850881">
                  <w:marLeft w:val="0"/>
                  <w:marRight w:val="0"/>
                  <w:marTop w:val="0"/>
                  <w:marBottom w:val="0"/>
                  <w:divBdr>
                    <w:top w:val="none" w:sz="0" w:space="0" w:color="auto"/>
                    <w:left w:val="none" w:sz="0" w:space="0" w:color="auto"/>
                    <w:bottom w:val="none" w:sz="0" w:space="0" w:color="auto"/>
                    <w:right w:val="none" w:sz="0" w:space="0" w:color="auto"/>
                  </w:divBdr>
                </w:div>
              </w:divsChild>
            </w:div>
            <w:div w:id="7993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5593</Words>
  <Characters>33558</Characters>
  <Application>Microsoft Office Word</Application>
  <DocSecurity>0</DocSecurity>
  <Lines>279</Lines>
  <Paragraphs>78</Paragraphs>
  <ScaleCrop>false</ScaleCrop>
  <Company/>
  <LinksUpToDate>false</LinksUpToDate>
  <CharactersWithSpaces>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Góraj</dc:creator>
  <cp:keywords/>
  <dc:description/>
  <cp:lastModifiedBy>Aleksandra Góraj</cp:lastModifiedBy>
  <cp:revision>3</cp:revision>
  <dcterms:created xsi:type="dcterms:W3CDTF">2020-10-28T11:17:00Z</dcterms:created>
  <dcterms:modified xsi:type="dcterms:W3CDTF">2020-10-28T12:00:00Z</dcterms:modified>
</cp:coreProperties>
</file>