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8E" w:rsidRDefault="005E6A8E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5E6A8E" w:rsidRDefault="005E6A8E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b/>
          <w:noProof/>
          <w:kern w:val="36"/>
          <w:sz w:val="32"/>
          <w:szCs w:val="32"/>
          <w:lang w:eastAsia="pl-PL"/>
        </w:rPr>
        <w:drawing>
          <wp:inline distT="0" distB="0" distL="0" distR="0" wp14:anchorId="72EDC204" wp14:editId="26390AE4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Przewodniczący Komisji Budżetowo – Gospodarczej Rady Gminy zawiadamia, że XXX</w:t>
      </w:r>
      <w:r w:rsidR="00924F96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V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posiedzenie połączonych komisji odbędzie się  w dniu </w:t>
      </w:r>
      <w:r w:rsidR="005E6A8E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19 maja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2</w:t>
      </w:r>
      <w:r w:rsidR="00BB5F71"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021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roku, godz. 15:</w:t>
      </w:r>
      <w:r w:rsidR="005E6A8E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0 w Domu Kultury w Puszczy </w:t>
      </w:r>
      <w:r w:rsidRPr="00BB5F71">
        <w:rPr>
          <w:rFonts w:ascii="Bookman Old Style" w:eastAsia="Times New Roman" w:hAnsi="Bookman Old Style" w:cs="Arial"/>
          <w:b/>
          <w:bCs/>
          <w:kern w:val="36"/>
          <w:lang w:eastAsia="pl-PL"/>
        </w:rPr>
        <w:t>Mariańskiej</w:t>
      </w:r>
    </w:p>
    <w:p w:rsidR="00736CBD" w:rsidRPr="00BB5F71" w:rsidRDefault="00736CBD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</w:p>
    <w:p w:rsidR="00C953F1" w:rsidRPr="00BB5F71" w:rsidRDefault="00C953F1" w:rsidP="00776DA2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lang w:eastAsia="pl-PL"/>
        </w:rPr>
      </w:pPr>
      <w:r w:rsidRPr="00BB5F71">
        <w:rPr>
          <w:rFonts w:ascii="Bookman Old Style" w:eastAsia="Times New Roman" w:hAnsi="Bookman Old Style" w:cs="Arial"/>
          <w:bCs/>
          <w:lang w:eastAsia="pl-PL"/>
        </w:rPr>
        <w:t>Porządek obrad</w:t>
      </w:r>
    </w:p>
    <w:p w:rsidR="00C953F1" w:rsidRPr="005E6A8E" w:rsidRDefault="00C953F1" w:rsidP="005E6A8E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E6A8E">
        <w:rPr>
          <w:rFonts w:ascii="Bookman Old Style" w:hAnsi="Bookman Old Style"/>
          <w:sz w:val="24"/>
          <w:szCs w:val="24"/>
          <w:lang w:eastAsia="pl-PL"/>
        </w:rPr>
        <w:t xml:space="preserve">Otwarcie </w:t>
      </w:r>
      <w:r w:rsidRPr="005E6A8E">
        <w:rPr>
          <w:rFonts w:ascii="Bookman Old Style" w:hAnsi="Bookman Old Style"/>
          <w:sz w:val="24"/>
          <w:szCs w:val="24"/>
        </w:rPr>
        <w:t xml:space="preserve"> posiedzenia i stwierdzenie quorum;</w:t>
      </w:r>
    </w:p>
    <w:p w:rsidR="00776DA2" w:rsidRPr="005E6A8E" w:rsidRDefault="00C953F1" w:rsidP="005E6A8E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E6A8E">
        <w:rPr>
          <w:rFonts w:ascii="Bookman Old Style" w:hAnsi="Bookman Old Style"/>
          <w:sz w:val="24"/>
          <w:szCs w:val="24"/>
        </w:rPr>
        <w:t>Sprawy wniesione, wolne wnioski</w:t>
      </w:r>
      <w:r w:rsidR="00BB5F71" w:rsidRPr="005E6A8E">
        <w:rPr>
          <w:rFonts w:ascii="Bookman Old Style" w:hAnsi="Bookman Old Style"/>
          <w:sz w:val="24"/>
          <w:szCs w:val="24"/>
        </w:rPr>
        <w:t>;</w:t>
      </w:r>
    </w:p>
    <w:p w:rsidR="005E6A8E" w:rsidRPr="005E6A8E" w:rsidRDefault="005E6A8E" w:rsidP="005E6A8E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E6A8E">
        <w:rPr>
          <w:rFonts w:ascii="Bookman Old Style" w:hAnsi="Bookman Old Style"/>
          <w:sz w:val="24"/>
          <w:szCs w:val="24"/>
        </w:rPr>
        <w:t>Podjęcie uchwały w sprawie zmiany WPF na lata 2021-2029;</w:t>
      </w:r>
    </w:p>
    <w:p w:rsidR="005E6A8E" w:rsidRPr="005E6A8E" w:rsidRDefault="005E6A8E" w:rsidP="005E6A8E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E6A8E">
        <w:rPr>
          <w:rFonts w:ascii="Bookman Old Style" w:hAnsi="Bookman Old Style"/>
          <w:sz w:val="24"/>
          <w:szCs w:val="24"/>
        </w:rPr>
        <w:t>Podjęcie uchwały w sprawie zmian w budżecie gminy na rok 2021;</w:t>
      </w:r>
    </w:p>
    <w:p w:rsidR="005E6A8E" w:rsidRPr="005E6A8E" w:rsidRDefault="005E6A8E" w:rsidP="005E6A8E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E6A8E">
        <w:rPr>
          <w:rFonts w:ascii="Bookman Old Style" w:hAnsi="Bookman Old Style"/>
          <w:sz w:val="24"/>
          <w:szCs w:val="24"/>
        </w:rPr>
        <w:t>Podjęcie uchwały w sprawie wyrażenia zgody na zawarcie porozumienia w sprawie zasad współpracy Stron w zakresie opracowania dokumentu programowego jednostek samorządu terytorialnego wchodzących w skład Innego Instrumentu Terytorialnego „Żyrardowskiego Obszaru Funkcjonalnego” w perspektywie 2021-2027;</w:t>
      </w:r>
    </w:p>
    <w:p w:rsidR="005E6A8E" w:rsidRDefault="005E6A8E" w:rsidP="005E6A8E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E6A8E">
        <w:rPr>
          <w:rFonts w:ascii="Bookman Old Style" w:hAnsi="Bookman Old Style"/>
          <w:sz w:val="24"/>
          <w:szCs w:val="24"/>
        </w:rPr>
        <w:t>Podjęcie uchwały w sprawie wyrażenia zgody na nabycie nieruchomości w drodze darowizny (Studzieniec);</w:t>
      </w:r>
    </w:p>
    <w:p w:rsidR="005E6A8E" w:rsidRPr="00A72783" w:rsidRDefault="005E6A8E" w:rsidP="005E6A8E">
      <w:pPr>
        <w:pStyle w:val="Bezodstpw"/>
        <w:numPr>
          <w:ilvl w:val="0"/>
          <w:numId w:val="2"/>
        </w:numPr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Ocena zasobów pomocy społecznej;</w:t>
      </w:r>
    </w:p>
    <w:p w:rsidR="00C953F1" w:rsidRPr="005E6A8E" w:rsidRDefault="00C953F1" w:rsidP="005E6A8E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E6A8E">
        <w:rPr>
          <w:rFonts w:ascii="Bookman Old Style" w:hAnsi="Bookman Old Style"/>
          <w:sz w:val="24"/>
          <w:szCs w:val="24"/>
        </w:rPr>
        <w:t>Zakończenie posiedzenia;</w:t>
      </w:r>
    </w:p>
    <w:p w:rsidR="00C953F1" w:rsidRPr="0047790A" w:rsidRDefault="00C953F1" w:rsidP="00776DA2">
      <w:pPr>
        <w:pStyle w:val="Bezodstpw"/>
        <w:ind w:left="426" w:hanging="426"/>
        <w:rPr>
          <w:rFonts w:ascii="Bookman Old Style" w:hAnsi="Bookman Old Style"/>
          <w:sz w:val="24"/>
          <w:szCs w:val="24"/>
          <w:lang w:eastAsia="pl-PL"/>
        </w:rPr>
      </w:pPr>
    </w:p>
    <w:p w:rsidR="00C953F1" w:rsidRDefault="00C953F1" w:rsidP="00776DA2">
      <w:pPr>
        <w:ind w:left="720" w:hanging="436"/>
        <w:rPr>
          <w:rFonts w:ascii="Bookman Old Style" w:hAnsi="Bookman Old Style"/>
          <w:sz w:val="24"/>
          <w:szCs w:val="24"/>
        </w:rPr>
      </w:pP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  <w:b/>
          <w:i/>
        </w:rPr>
        <w:t xml:space="preserve">    </w:t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47790A">
        <w:rPr>
          <w:rFonts w:ascii="Bookman Old Style" w:hAnsi="Bookman Old Style"/>
          <w:sz w:val="24"/>
          <w:szCs w:val="24"/>
        </w:rPr>
        <w:t xml:space="preserve">                                         Przewodniczący Komisji</w:t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  <w:t xml:space="preserve">   </w:t>
      </w:r>
      <w:r w:rsidRPr="0047790A">
        <w:rPr>
          <w:rFonts w:ascii="Bookman Old Style" w:hAnsi="Bookman Old Style"/>
          <w:sz w:val="24"/>
          <w:szCs w:val="24"/>
        </w:rPr>
        <w:t>Budżetowo – Gospodarczej</w:t>
      </w:r>
    </w:p>
    <w:p w:rsidR="00853966" w:rsidRPr="0047790A" w:rsidRDefault="00C953F1">
      <w:pPr>
        <w:rPr>
          <w:sz w:val="24"/>
          <w:szCs w:val="24"/>
        </w:rPr>
      </w:pP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  <w:t>Wiesław Popłoński</w:t>
      </w:r>
    </w:p>
    <w:sectPr w:rsidR="00853966" w:rsidRPr="0047790A" w:rsidSect="006C21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C6D"/>
    <w:multiLevelType w:val="hybridMultilevel"/>
    <w:tmpl w:val="29B6766E"/>
    <w:lvl w:ilvl="0" w:tplc="80FE23A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F76130"/>
    <w:multiLevelType w:val="hybridMultilevel"/>
    <w:tmpl w:val="8FCC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7"/>
    <w:rsid w:val="0047790A"/>
    <w:rsid w:val="005E6A8E"/>
    <w:rsid w:val="00620857"/>
    <w:rsid w:val="006C21AB"/>
    <w:rsid w:val="00736CBD"/>
    <w:rsid w:val="00776DA2"/>
    <w:rsid w:val="00853966"/>
    <w:rsid w:val="00924F96"/>
    <w:rsid w:val="009D003D"/>
    <w:rsid w:val="00BB5F71"/>
    <w:rsid w:val="00C953F1"/>
    <w:rsid w:val="00DF6AE6"/>
    <w:rsid w:val="00E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F025-3D1A-42FE-8530-88DEFDE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53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10</cp:revision>
  <cp:lastPrinted>2021-05-12T13:37:00Z</cp:lastPrinted>
  <dcterms:created xsi:type="dcterms:W3CDTF">2020-12-22T13:56:00Z</dcterms:created>
  <dcterms:modified xsi:type="dcterms:W3CDTF">2021-05-12T13:37:00Z</dcterms:modified>
</cp:coreProperties>
</file>